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2FBE" w14:textId="0B6DFBD8" w:rsidR="007E20F2" w:rsidRPr="00DB31AD" w:rsidRDefault="00A067C3" w:rsidP="00A47E3F">
      <w:pPr>
        <w:spacing w:after="0" w:line="276" w:lineRule="auto"/>
        <w:jc w:val="center"/>
        <w:rPr>
          <w:rFonts w:ascii="Arial" w:eastAsia="Times New Roman" w:hAnsi="Arial" w:cs="Arial"/>
          <w:lang w:eastAsia="pl-PL"/>
        </w:rPr>
      </w:pPr>
      <w:r>
        <w:rPr>
          <w:rFonts w:ascii="Arial" w:eastAsia="Times New Roman" w:hAnsi="Arial" w:cs="Arial"/>
          <w:lang w:eastAsia="pl-PL"/>
        </w:rPr>
        <w:t xml:space="preserve"> </w:t>
      </w:r>
      <w:r w:rsidR="007E20F2" w:rsidRPr="00DB31AD">
        <w:rPr>
          <w:rFonts w:ascii="Arial" w:eastAsia="Times New Roman" w:hAnsi="Arial" w:cs="Arial"/>
          <w:lang w:eastAsia="pl-PL"/>
        </w:rPr>
        <w:t>Zarządzenie nr 0050/</w:t>
      </w:r>
      <w:r w:rsidR="000474B8">
        <w:rPr>
          <w:rFonts w:ascii="Arial" w:eastAsia="Times New Roman" w:hAnsi="Arial" w:cs="Arial"/>
          <w:lang w:eastAsia="pl-PL"/>
        </w:rPr>
        <w:t>2</w:t>
      </w:r>
      <w:r w:rsidR="00EB12F2">
        <w:rPr>
          <w:rFonts w:ascii="Arial" w:eastAsia="Times New Roman" w:hAnsi="Arial" w:cs="Arial"/>
          <w:lang w:eastAsia="pl-PL"/>
        </w:rPr>
        <w:t>20</w:t>
      </w:r>
      <w:r w:rsidR="007E20F2" w:rsidRPr="00DB31AD">
        <w:rPr>
          <w:rFonts w:ascii="Arial" w:eastAsia="Times New Roman" w:hAnsi="Arial" w:cs="Arial"/>
          <w:lang w:eastAsia="pl-PL"/>
        </w:rPr>
        <w:t>/2023</w:t>
      </w:r>
    </w:p>
    <w:p w14:paraId="4E147453" w14:textId="77777777" w:rsidR="007E20F2" w:rsidRPr="00DB31AD" w:rsidRDefault="007E20F2" w:rsidP="00A47E3F">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Prezydenta Miasta Rzeszowa</w:t>
      </w:r>
    </w:p>
    <w:p w14:paraId="01BF6800" w14:textId="616F2165" w:rsidR="007E20F2" w:rsidRPr="00DB31AD" w:rsidRDefault="007E20F2" w:rsidP="00A47E3F">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 xml:space="preserve">z dnia </w:t>
      </w:r>
      <w:r w:rsidR="000474B8">
        <w:rPr>
          <w:rFonts w:ascii="Arial" w:eastAsia="Times New Roman" w:hAnsi="Arial" w:cs="Arial"/>
          <w:lang w:eastAsia="pl-PL"/>
        </w:rPr>
        <w:t xml:space="preserve">17 </w:t>
      </w:r>
      <w:r w:rsidR="00042362">
        <w:rPr>
          <w:rFonts w:ascii="Arial" w:eastAsia="Times New Roman" w:hAnsi="Arial" w:cs="Arial"/>
          <w:lang w:eastAsia="pl-PL"/>
        </w:rPr>
        <w:t>maja</w:t>
      </w:r>
      <w:r w:rsidR="00874FA9">
        <w:rPr>
          <w:rFonts w:ascii="Arial" w:eastAsia="Times New Roman" w:hAnsi="Arial" w:cs="Arial"/>
          <w:lang w:eastAsia="pl-PL"/>
        </w:rPr>
        <w:t xml:space="preserve"> </w:t>
      </w:r>
      <w:r w:rsidRPr="00DB31AD">
        <w:rPr>
          <w:rFonts w:ascii="Arial" w:eastAsia="Times New Roman" w:hAnsi="Arial" w:cs="Arial"/>
          <w:lang w:eastAsia="pl-PL"/>
        </w:rPr>
        <w:t>2023 r.</w:t>
      </w:r>
    </w:p>
    <w:p w14:paraId="19D7580E" w14:textId="2A0BD9DB" w:rsidR="007E20F2" w:rsidRPr="00DB31AD" w:rsidRDefault="007E20F2" w:rsidP="00DA4BA4">
      <w:pPr>
        <w:spacing w:before="360" w:after="0" w:line="276" w:lineRule="auto"/>
        <w:jc w:val="both"/>
        <w:rPr>
          <w:rFonts w:ascii="Arial" w:eastAsia="Times New Roman" w:hAnsi="Arial" w:cs="Arial"/>
          <w:lang w:eastAsia="pl-PL"/>
        </w:rPr>
      </w:pPr>
      <w:r w:rsidRPr="00DB31AD">
        <w:rPr>
          <w:rFonts w:ascii="Arial" w:eastAsia="Times New Roman" w:hAnsi="Arial" w:cs="Arial"/>
          <w:lang w:eastAsia="pl-PL"/>
        </w:rPr>
        <w:t>w sprawie ogłoszenia otwartego konkursu ofert na realizację</w:t>
      </w:r>
      <w:r w:rsidR="00327859">
        <w:rPr>
          <w:rFonts w:ascii="Arial" w:eastAsia="Times New Roman" w:hAnsi="Arial" w:cs="Arial"/>
          <w:lang w:eastAsia="pl-PL"/>
        </w:rPr>
        <w:t xml:space="preserve"> </w:t>
      </w:r>
      <w:r w:rsidRPr="00DB31AD">
        <w:rPr>
          <w:rFonts w:ascii="Arial" w:eastAsia="Times New Roman" w:hAnsi="Arial" w:cs="Arial"/>
          <w:lang w:eastAsia="pl-PL"/>
        </w:rPr>
        <w:t xml:space="preserve">zadania publicznego </w:t>
      </w:r>
      <w:r w:rsidR="002A391C">
        <w:rPr>
          <w:rFonts w:ascii="Arial" w:eastAsia="Times New Roman" w:hAnsi="Arial" w:cs="Arial"/>
          <w:lang w:eastAsia="pl-PL"/>
        </w:rPr>
        <w:t xml:space="preserve">w zakresie </w:t>
      </w:r>
      <w:r w:rsidR="0070505D" w:rsidRPr="0070505D">
        <w:rPr>
          <w:rFonts w:ascii="Arial" w:eastAsia="Times New Roman" w:hAnsi="Arial" w:cs="Arial"/>
          <w:lang w:eastAsia="pl-PL"/>
        </w:rPr>
        <w:t>działalności na rzecz organizacji pozarządowych oraz podmiotów wymienionych w art. 3 ust. 3, w</w:t>
      </w:r>
      <w:r w:rsidR="0070505D">
        <w:rPr>
          <w:rFonts w:ascii="Arial" w:eastAsia="Times New Roman" w:hAnsi="Arial" w:cs="Arial"/>
          <w:lang w:eastAsia="pl-PL"/>
        </w:rPr>
        <w:t> </w:t>
      </w:r>
      <w:r w:rsidR="0070505D" w:rsidRPr="0070505D">
        <w:rPr>
          <w:rFonts w:ascii="Arial" w:eastAsia="Times New Roman" w:hAnsi="Arial" w:cs="Arial"/>
          <w:lang w:eastAsia="pl-PL"/>
        </w:rPr>
        <w:t>zakresie określonym w pkt 1-32a</w:t>
      </w:r>
      <w:r w:rsidR="0070505D">
        <w:rPr>
          <w:rFonts w:ascii="Arial" w:eastAsia="Times New Roman" w:hAnsi="Arial" w:cs="Arial"/>
          <w:lang w:eastAsia="pl-PL"/>
        </w:rPr>
        <w:t xml:space="preserve"> </w:t>
      </w:r>
      <w:r w:rsidR="0070505D" w:rsidRPr="0070505D">
        <w:rPr>
          <w:rFonts w:ascii="Arial" w:eastAsia="Times New Roman" w:hAnsi="Arial" w:cs="Arial"/>
          <w:lang w:eastAsia="pl-PL"/>
        </w:rPr>
        <w:t>w 2023 roku</w:t>
      </w:r>
      <w:r w:rsidR="0070505D">
        <w:rPr>
          <w:rFonts w:ascii="Arial" w:eastAsia="Times New Roman" w:hAnsi="Arial" w:cs="Arial"/>
          <w:lang w:eastAsia="pl-PL"/>
        </w:rPr>
        <w:t>.</w:t>
      </w:r>
    </w:p>
    <w:p w14:paraId="6F7B6538" w14:textId="35B3DCA7" w:rsidR="007E20F2" w:rsidRPr="00DB31AD" w:rsidRDefault="007E20F2" w:rsidP="00DA4BA4">
      <w:pPr>
        <w:autoSpaceDE w:val="0"/>
        <w:autoSpaceDN w:val="0"/>
        <w:adjustRightInd w:val="0"/>
        <w:spacing w:before="600" w:after="0" w:line="276" w:lineRule="auto"/>
        <w:jc w:val="both"/>
        <w:rPr>
          <w:rFonts w:ascii="Arial" w:eastAsia="Times New Roman" w:hAnsi="Arial" w:cs="Arial"/>
          <w:lang w:eastAsia="pl-PL"/>
        </w:rPr>
      </w:pPr>
      <w:r w:rsidRPr="00DB31AD">
        <w:rPr>
          <w:rFonts w:ascii="Arial" w:eastAsia="Times New Roman" w:hAnsi="Arial" w:cs="Arial"/>
          <w:lang w:eastAsia="pl-PL"/>
        </w:rPr>
        <w:t>Na podstawie art. 30 ust. 1 ustawy z dnia 8 marca 1990 r. o samorządzie gminnym (Dz. U. z</w:t>
      </w:r>
      <w:r w:rsidR="000221D0">
        <w:rPr>
          <w:rFonts w:ascii="Arial" w:eastAsia="Times New Roman" w:hAnsi="Arial" w:cs="Arial"/>
          <w:lang w:eastAsia="pl-PL"/>
        </w:rPr>
        <w:t> </w:t>
      </w:r>
      <w:r w:rsidRPr="00DB31AD">
        <w:rPr>
          <w:rFonts w:ascii="Arial" w:eastAsia="Times New Roman" w:hAnsi="Arial" w:cs="Arial"/>
          <w:lang w:eastAsia="pl-PL"/>
        </w:rPr>
        <w:t>2023</w:t>
      </w:r>
      <w:r w:rsidR="00DB31AD">
        <w:rPr>
          <w:rFonts w:ascii="Arial" w:eastAsia="Times New Roman" w:hAnsi="Arial" w:cs="Arial"/>
          <w:lang w:eastAsia="pl-PL"/>
        </w:rPr>
        <w:t> </w:t>
      </w:r>
      <w:r w:rsidRPr="00DB31AD">
        <w:rPr>
          <w:rFonts w:ascii="Arial" w:eastAsia="Times New Roman" w:hAnsi="Arial" w:cs="Arial"/>
          <w:lang w:eastAsia="pl-PL"/>
        </w:rPr>
        <w:t>r., poz. 40</w:t>
      </w:r>
      <w:r w:rsidR="0099772A">
        <w:rPr>
          <w:rFonts w:ascii="Arial" w:eastAsia="Times New Roman" w:hAnsi="Arial" w:cs="Arial"/>
          <w:lang w:eastAsia="pl-PL"/>
        </w:rPr>
        <w:t>, z późn.zm</w:t>
      </w:r>
      <w:r w:rsidRPr="00DB31AD">
        <w:rPr>
          <w:rFonts w:ascii="Arial" w:eastAsia="Times New Roman" w:hAnsi="Arial" w:cs="Arial"/>
          <w:lang w:eastAsia="pl-PL"/>
        </w:rPr>
        <w:t>), w związku z § 2 uchwały nr LXXI/1560/2022 Rady Miasta Rzeszowa z dnia 13</w:t>
      </w:r>
      <w:r w:rsidR="00DB31AD">
        <w:rPr>
          <w:rFonts w:ascii="Arial" w:eastAsia="Times New Roman" w:hAnsi="Arial" w:cs="Arial"/>
          <w:lang w:eastAsia="pl-PL"/>
        </w:rPr>
        <w:t> </w:t>
      </w:r>
      <w:r w:rsidRPr="00DB31AD">
        <w:rPr>
          <w:rFonts w:ascii="Arial" w:eastAsia="Times New Roman" w:hAnsi="Arial" w:cs="Arial"/>
          <w:lang w:eastAsia="pl-PL"/>
        </w:rPr>
        <w:t>grudnia 2022 r. w sprawie uchwalenia Programu współpracy Miasta Rzeszowa na 202</w:t>
      </w:r>
      <w:r w:rsidR="005767D3" w:rsidRPr="00DB31AD">
        <w:rPr>
          <w:rFonts w:ascii="Arial" w:eastAsia="Times New Roman" w:hAnsi="Arial" w:cs="Arial"/>
          <w:lang w:eastAsia="pl-PL"/>
        </w:rPr>
        <w:t>3</w:t>
      </w:r>
      <w:r w:rsidRPr="00DB31AD">
        <w:rPr>
          <w:rFonts w:ascii="Arial" w:eastAsia="Times New Roman" w:hAnsi="Arial" w:cs="Arial"/>
          <w:lang w:eastAsia="pl-PL"/>
        </w:rPr>
        <w:t xml:space="preserve"> rok z</w:t>
      </w:r>
      <w:r w:rsidR="00DB31AD">
        <w:rPr>
          <w:rFonts w:ascii="Arial" w:eastAsia="Times New Roman" w:hAnsi="Arial" w:cs="Arial"/>
          <w:lang w:eastAsia="pl-PL"/>
        </w:rPr>
        <w:t> </w:t>
      </w:r>
      <w:r w:rsidRPr="00DB31AD">
        <w:rPr>
          <w:rFonts w:ascii="Arial" w:eastAsia="Times New Roman" w:hAnsi="Arial" w:cs="Arial"/>
          <w:lang w:eastAsia="pl-PL"/>
        </w:rPr>
        <w:t>organizacjami pozarządowymi oraz podmiotami, o których mowa w art. 3 ust. 3 ustawy z</w:t>
      </w:r>
      <w:r w:rsidR="0046343E">
        <w:rPr>
          <w:rFonts w:ascii="Arial" w:eastAsia="Times New Roman" w:hAnsi="Arial" w:cs="Arial"/>
          <w:lang w:eastAsia="pl-PL"/>
        </w:rPr>
        <w:t> </w:t>
      </w:r>
      <w:r w:rsidRPr="00DB31AD">
        <w:rPr>
          <w:rFonts w:ascii="Arial" w:eastAsia="Times New Roman" w:hAnsi="Arial" w:cs="Arial"/>
          <w:lang w:eastAsia="pl-PL"/>
        </w:rPr>
        <w:t>dnia</w:t>
      </w:r>
      <w:r w:rsidR="0046343E">
        <w:rPr>
          <w:rFonts w:ascii="Arial" w:eastAsia="Times New Roman" w:hAnsi="Arial" w:cs="Arial"/>
          <w:lang w:eastAsia="pl-PL"/>
        </w:rPr>
        <w:t> </w:t>
      </w:r>
      <w:r w:rsidRPr="00DB31AD">
        <w:rPr>
          <w:rFonts w:ascii="Arial" w:eastAsia="Times New Roman" w:hAnsi="Arial" w:cs="Arial"/>
          <w:lang w:eastAsia="pl-PL"/>
        </w:rPr>
        <w:t>24</w:t>
      </w:r>
      <w:r w:rsidR="00DB31AD">
        <w:rPr>
          <w:rFonts w:ascii="Arial" w:eastAsia="Times New Roman" w:hAnsi="Arial" w:cs="Arial"/>
          <w:lang w:eastAsia="pl-PL"/>
        </w:rPr>
        <w:t> </w:t>
      </w:r>
      <w:r w:rsidRPr="00DB31AD">
        <w:rPr>
          <w:rFonts w:ascii="Arial" w:eastAsia="Times New Roman" w:hAnsi="Arial" w:cs="Arial"/>
          <w:lang w:eastAsia="pl-PL"/>
        </w:rPr>
        <w:t>kwietnia 2003 r. o działalności pożytku publicznego i o wolontariacie oraz art. 13 w związku z</w:t>
      </w:r>
      <w:r w:rsidR="00DB31AD">
        <w:rPr>
          <w:rFonts w:ascii="Arial" w:eastAsia="Times New Roman" w:hAnsi="Arial" w:cs="Arial"/>
          <w:lang w:eastAsia="pl-PL"/>
        </w:rPr>
        <w:t> </w:t>
      </w:r>
      <w:r w:rsidRPr="00DB31AD">
        <w:rPr>
          <w:rFonts w:ascii="Arial" w:eastAsia="Times New Roman" w:hAnsi="Arial" w:cs="Arial"/>
          <w:lang w:eastAsia="pl-PL"/>
        </w:rPr>
        <w:t>art.</w:t>
      </w:r>
      <w:r w:rsidR="00DA4BA4">
        <w:rPr>
          <w:rFonts w:ascii="Arial" w:eastAsia="Times New Roman" w:hAnsi="Arial" w:cs="Arial"/>
          <w:lang w:eastAsia="pl-PL"/>
        </w:rPr>
        <w:t> </w:t>
      </w:r>
      <w:r w:rsidRPr="00DB31AD">
        <w:rPr>
          <w:rFonts w:ascii="Arial" w:eastAsia="Times New Roman" w:hAnsi="Arial" w:cs="Arial"/>
          <w:lang w:eastAsia="pl-PL"/>
        </w:rPr>
        <w:t>11 ust. 1 pkt 2 i ust. 2</w:t>
      </w:r>
      <w:r w:rsidR="00600172" w:rsidRPr="00DB31AD">
        <w:rPr>
          <w:rFonts w:ascii="Arial" w:eastAsia="Times New Roman" w:hAnsi="Arial" w:cs="Arial"/>
          <w:lang w:eastAsia="pl-PL"/>
        </w:rPr>
        <w:t xml:space="preserve"> i art. 15 ust 2a </w:t>
      </w:r>
      <w:r w:rsidRPr="00DB31AD">
        <w:rPr>
          <w:rFonts w:ascii="Arial" w:eastAsia="Times New Roman" w:hAnsi="Arial" w:cs="Arial"/>
          <w:lang w:eastAsia="pl-PL"/>
        </w:rPr>
        <w:t>ustawy z dnia 24 kwietnia 2003 r. o</w:t>
      </w:r>
      <w:r w:rsidR="00E53398">
        <w:rPr>
          <w:rFonts w:ascii="Arial" w:eastAsia="Times New Roman" w:hAnsi="Arial" w:cs="Arial"/>
          <w:lang w:eastAsia="pl-PL"/>
        </w:rPr>
        <w:t> </w:t>
      </w:r>
      <w:r w:rsidRPr="00DB31AD">
        <w:rPr>
          <w:rFonts w:ascii="Arial" w:eastAsia="Times New Roman" w:hAnsi="Arial" w:cs="Arial"/>
          <w:lang w:eastAsia="pl-PL"/>
        </w:rPr>
        <w:t>działalności pożytku publicznego i o wolontariacie (Dz. U. z</w:t>
      </w:r>
      <w:r w:rsidR="00600172" w:rsidRPr="00DB31AD">
        <w:rPr>
          <w:rFonts w:ascii="Arial" w:eastAsia="Times New Roman" w:hAnsi="Arial" w:cs="Arial"/>
          <w:lang w:eastAsia="pl-PL"/>
        </w:rPr>
        <w:t> </w:t>
      </w:r>
      <w:r w:rsidRPr="00DB31AD">
        <w:rPr>
          <w:rFonts w:ascii="Arial" w:eastAsia="Times New Roman" w:hAnsi="Arial" w:cs="Arial"/>
          <w:lang w:eastAsia="pl-PL"/>
        </w:rPr>
        <w:t>202</w:t>
      </w:r>
      <w:r w:rsidR="0099772A">
        <w:rPr>
          <w:rFonts w:ascii="Arial" w:eastAsia="Times New Roman" w:hAnsi="Arial" w:cs="Arial"/>
          <w:lang w:eastAsia="pl-PL"/>
        </w:rPr>
        <w:t>3</w:t>
      </w:r>
      <w:r w:rsidRPr="00DB31AD">
        <w:rPr>
          <w:rFonts w:ascii="Arial" w:eastAsia="Times New Roman" w:hAnsi="Arial" w:cs="Arial"/>
          <w:lang w:eastAsia="pl-PL"/>
        </w:rPr>
        <w:t xml:space="preserve"> r., poz. </w:t>
      </w:r>
      <w:r w:rsidR="0099772A">
        <w:rPr>
          <w:rFonts w:ascii="Arial" w:eastAsia="Times New Roman" w:hAnsi="Arial" w:cs="Arial"/>
          <w:lang w:eastAsia="pl-PL"/>
        </w:rPr>
        <w:t>571</w:t>
      </w:r>
      <w:r w:rsidRPr="00DB31AD">
        <w:rPr>
          <w:rFonts w:ascii="Arial" w:eastAsia="Times New Roman" w:hAnsi="Arial" w:cs="Arial"/>
          <w:lang w:eastAsia="pl-PL"/>
        </w:rPr>
        <w:t>) zarządza się, co następuje:</w:t>
      </w:r>
    </w:p>
    <w:p w14:paraId="47C40DD7" w14:textId="77777777" w:rsidR="007E20F2" w:rsidRPr="00DB31AD" w:rsidRDefault="007E20F2" w:rsidP="00DA4BA4">
      <w:pPr>
        <w:spacing w:before="480" w:after="0" w:line="276" w:lineRule="auto"/>
        <w:jc w:val="center"/>
        <w:rPr>
          <w:rFonts w:ascii="Arial" w:eastAsia="Times New Roman" w:hAnsi="Arial" w:cs="Arial"/>
          <w:bCs/>
          <w:lang w:eastAsia="pl-PL"/>
        </w:rPr>
      </w:pPr>
      <w:r w:rsidRPr="00DB31AD">
        <w:rPr>
          <w:rFonts w:ascii="Arial" w:eastAsia="Times New Roman" w:hAnsi="Arial" w:cs="Arial"/>
          <w:bCs/>
          <w:lang w:eastAsia="pl-PL"/>
        </w:rPr>
        <w:t>§ 1</w:t>
      </w:r>
    </w:p>
    <w:p w14:paraId="0B744D70" w14:textId="7E9A89FB" w:rsidR="00600172" w:rsidRPr="009D44BB" w:rsidRDefault="007E20F2" w:rsidP="00DA4BA4">
      <w:pPr>
        <w:numPr>
          <w:ilvl w:val="0"/>
          <w:numId w:val="2"/>
        </w:numPr>
        <w:tabs>
          <w:tab w:val="num" w:pos="540"/>
          <w:tab w:val="num" w:pos="567"/>
        </w:tabs>
        <w:spacing w:after="0" w:line="276" w:lineRule="auto"/>
        <w:ind w:left="567" w:hanging="567"/>
        <w:jc w:val="both"/>
        <w:rPr>
          <w:rFonts w:ascii="Arial" w:eastAsia="Times New Roman" w:hAnsi="Arial" w:cs="Arial"/>
          <w:lang w:eastAsia="pl-PL"/>
        </w:rPr>
      </w:pPr>
      <w:r w:rsidRPr="009D44BB">
        <w:rPr>
          <w:rFonts w:ascii="Arial" w:eastAsia="Times New Roman" w:hAnsi="Arial" w:cs="Arial"/>
          <w:lang w:eastAsia="pl-PL"/>
        </w:rPr>
        <w:t>Ogłasza się</w:t>
      </w:r>
      <w:r w:rsidR="00F5446D">
        <w:rPr>
          <w:rFonts w:ascii="Arial" w:eastAsia="Times New Roman" w:hAnsi="Arial" w:cs="Arial"/>
          <w:lang w:eastAsia="pl-PL"/>
        </w:rPr>
        <w:t xml:space="preserve"> </w:t>
      </w:r>
      <w:r w:rsidRPr="009D44BB">
        <w:rPr>
          <w:rFonts w:ascii="Arial" w:eastAsia="Times New Roman" w:hAnsi="Arial" w:cs="Arial"/>
          <w:lang w:eastAsia="pl-PL"/>
        </w:rPr>
        <w:t xml:space="preserve">otwarty konkurs ofert </w:t>
      </w:r>
      <w:r w:rsidR="008525B9" w:rsidRPr="008525B9">
        <w:rPr>
          <w:rFonts w:ascii="Arial" w:eastAsia="Times New Roman" w:hAnsi="Arial" w:cs="Arial"/>
          <w:lang w:eastAsia="pl-PL"/>
        </w:rPr>
        <w:t>na realizację zadania publicznego w zakresie działalności na rzecz organizacji pozarządowych oraz podmiotów wymienionych w art. 3 ust. 3, w</w:t>
      </w:r>
      <w:r w:rsidR="008525B9">
        <w:rPr>
          <w:rFonts w:ascii="Arial" w:eastAsia="Times New Roman" w:hAnsi="Arial" w:cs="Arial"/>
          <w:lang w:eastAsia="pl-PL"/>
        </w:rPr>
        <w:t> </w:t>
      </w:r>
      <w:r w:rsidR="008525B9" w:rsidRPr="008525B9">
        <w:rPr>
          <w:rFonts w:ascii="Arial" w:eastAsia="Times New Roman" w:hAnsi="Arial" w:cs="Arial"/>
          <w:lang w:eastAsia="pl-PL"/>
        </w:rPr>
        <w:t>zakresie określonym w pkt 1-32a w 2023 roku.</w:t>
      </w:r>
      <w:r w:rsidRPr="009D44BB">
        <w:rPr>
          <w:rFonts w:ascii="Arial" w:eastAsia="Times New Roman" w:hAnsi="Arial" w:cs="Arial"/>
          <w:lang w:eastAsia="pl-PL"/>
        </w:rPr>
        <w:t xml:space="preserve"> Ogłoszenie stanowi załącznik</w:t>
      </w:r>
      <w:r w:rsidR="00600172" w:rsidRPr="009D44BB">
        <w:rPr>
          <w:rFonts w:ascii="Arial" w:eastAsia="Times New Roman" w:hAnsi="Arial" w:cs="Arial"/>
          <w:lang w:eastAsia="pl-PL"/>
        </w:rPr>
        <w:t xml:space="preserve"> nr 1</w:t>
      </w:r>
      <w:r w:rsidRPr="009D44BB">
        <w:rPr>
          <w:rFonts w:ascii="Arial" w:eastAsia="Times New Roman" w:hAnsi="Arial" w:cs="Arial"/>
          <w:lang w:eastAsia="pl-PL"/>
        </w:rPr>
        <w:t xml:space="preserve"> do </w:t>
      </w:r>
      <w:r w:rsidR="00D8770E" w:rsidRPr="009D44BB">
        <w:rPr>
          <w:rFonts w:ascii="Arial" w:eastAsia="Times New Roman" w:hAnsi="Arial" w:cs="Arial"/>
          <w:lang w:eastAsia="pl-PL"/>
        </w:rPr>
        <w:t>Z</w:t>
      </w:r>
      <w:r w:rsidRPr="009D44BB">
        <w:rPr>
          <w:rFonts w:ascii="Arial" w:eastAsia="Times New Roman" w:hAnsi="Arial" w:cs="Arial"/>
          <w:lang w:eastAsia="pl-PL"/>
        </w:rPr>
        <w:t>arządzenia.</w:t>
      </w:r>
    </w:p>
    <w:p w14:paraId="73CBA106" w14:textId="49DE98BC" w:rsidR="007E20F2" w:rsidRPr="00DB31AD" w:rsidRDefault="007E20F2" w:rsidP="00DA4BA4">
      <w:pPr>
        <w:numPr>
          <w:ilvl w:val="0"/>
          <w:numId w:val="2"/>
        </w:numPr>
        <w:tabs>
          <w:tab w:val="num" w:pos="540"/>
          <w:tab w:val="num" w:pos="567"/>
        </w:tabs>
        <w:spacing w:after="0" w:line="276" w:lineRule="auto"/>
        <w:ind w:left="567" w:hanging="567"/>
        <w:jc w:val="both"/>
        <w:rPr>
          <w:rFonts w:ascii="Arial" w:eastAsia="Times New Roman" w:hAnsi="Arial" w:cs="Arial"/>
          <w:lang w:eastAsia="pl-PL"/>
        </w:rPr>
      </w:pPr>
      <w:r w:rsidRPr="00DB31AD">
        <w:rPr>
          <w:rFonts w:ascii="Arial" w:eastAsia="Times New Roman" w:hAnsi="Arial" w:cs="Arial"/>
          <w:lang w:eastAsia="pl-PL"/>
        </w:rPr>
        <w:t>Ogłoszeni</w:t>
      </w:r>
      <w:r w:rsidR="00D8770E">
        <w:rPr>
          <w:rFonts w:ascii="Arial" w:eastAsia="Times New Roman" w:hAnsi="Arial" w:cs="Arial"/>
          <w:lang w:eastAsia="pl-PL"/>
        </w:rPr>
        <w:t>e</w:t>
      </w:r>
      <w:r w:rsidRPr="00DB31AD">
        <w:rPr>
          <w:rFonts w:ascii="Arial" w:eastAsia="Times New Roman" w:hAnsi="Arial" w:cs="Arial"/>
          <w:lang w:eastAsia="pl-PL"/>
        </w:rPr>
        <w:t>, o który</w:t>
      </w:r>
      <w:r w:rsidR="00D8770E">
        <w:rPr>
          <w:rFonts w:ascii="Arial" w:eastAsia="Times New Roman" w:hAnsi="Arial" w:cs="Arial"/>
          <w:lang w:eastAsia="pl-PL"/>
        </w:rPr>
        <w:t>m</w:t>
      </w:r>
      <w:r w:rsidRPr="00DB31AD">
        <w:rPr>
          <w:rFonts w:ascii="Arial" w:eastAsia="Times New Roman" w:hAnsi="Arial" w:cs="Arial"/>
          <w:lang w:eastAsia="pl-PL"/>
        </w:rPr>
        <w:t xml:space="preserve"> mowa w ust. 1</w:t>
      </w:r>
      <w:r w:rsidR="00600172" w:rsidRPr="00DB31AD">
        <w:rPr>
          <w:rFonts w:ascii="Arial" w:eastAsia="Times New Roman" w:hAnsi="Arial" w:cs="Arial"/>
          <w:lang w:eastAsia="pl-PL"/>
        </w:rPr>
        <w:t xml:space="preserve"> </w:t>
      </w:r>
      <w:r w:rsidRPr="00DB31AD">
        <w:rPr>
          <w:rFonts w:ascii="Arial" w:eastAsia="Times New Roman" w:hAnsi="Arial" w:cs="Arial"/>
          <w:lang w:eastAsia="pl-PL"/>
        </w:rPr>
        <w:t>umieszcza się w Biuletynie Informacji Publicznej,</w:t>
      </w:r>
      <w:r w:rsidR="00DB31AD">
        <w:rPr>
          <w:rFonts w:ascii="Arial" w:eastAsia="Times New Roman" w:hAnsi="Arial" w:cs="Arial"/>
          <w:lang w:eastAsia="pl-PL"/>
        </w:rPr>
        <w:br/>
      </w:r>
      <w:r w:rsidRPr="00DB31AD">
        <w:rPr>
          <w:rFonts w:ascii="Arial" w:eastAsia="Times New Roman" w:hAnsi="Arial" w:cs="Arial"/>
          <w:lang w:eastAsia="pl-PL"/>
        </w:rPr>
        <w:t xml:space="preserve">na tablicach ogłoszeń w budynkach Urzędu Miasta Rzeszowa: Rynek 1 i ul. 3 Maja 13 oraz na stronie internetowej </w:t>
      </w:r>
      <w:hyperlink r:id="rId8" w:history="1">
        <w:r w:rsidRPr="00DB31AD">
          <w:rPr>
            <w:rFonts w:ascii="Arial" w:eastAsia="Times New Roman" w:hAnsi="Arial" w:cs="Arial"/>
            <w:color w:val="0000FF"/>
            <w:u w:val="single"/>
            <w:lang w:eastAsia="pl-PL"/>
          </w:rPr>
          <w:t>www.erzeszow.pl</w:t>
        </w:r>
      </w:hyperlink>
      <w:r w:rsidRPr="00DB31AD">
        <w:rPr>
          <w:rFonts w:ascii="Arial" w:eastAsia="Times New Roman" w:hAnsi="Arial" w:cs="Arial"/>
          <w:lang w:eastAsia="pl-PL"/>
        </w:rPr>
        <w:t>.</w:t>
      </w:r>
    </w:p>
    <w:p w14:paraId="5E106386" w14:textId="77777777" w:rsidR="007E20F2" w:rsidRPr="00DB31AD" w:rsidRDefault="007E20F2" w:rsidP="00DA4BA4">
      <w:pPr>
        <w:spacing w:before="360" w:after="0" w:line="276" w:lineRule="auto"/>
        <w:jc w:val="center"/>
        <w:rPr>
          <w:rFonts w:ascii="Arial" w:eastAsia="Times New Roman" w:hAnsi="Arial" w:cs="Arial"/>
          <w:bCs/>
          <w:lang w:eastAsia="pl-PL"/>
        </w:rPr>
      </w:pPr>
      <w:r w:rsidRPr="00DB31AD">
        <w:rPr>
          <w:rFonts w:ascii="Arial" w:eastAsia="Times New Roman" w:hAnsi="Arial" w:cs="Arial"/>
          <w:bCs/>
          <w:lang w:eastAsia="pl-PL"/>
        </w:rPr>
        <w:t>§ 2</w:t>
      </w:r>
    </w:p>
    <w:p w14:paraId="35C6F255" w14:textId="7CFD6A5B" w:rsidR="007E20F2" w:rsidRPr="00DB31AD" w:rsidRDefault="007E20F2" w:rsidP="00DA4BA4">
      <w:pPr>
        <w:spacing w:after="0" w:line="276" w:lineRule="auto"/>
        <w:jc w:val="both"/>
        <w:rPr>
          <w:rFonts w:ascii="Arial" w:eastAsia="Times New Roman" w:hAnsi="Arial" w:cs="Arial"/>
          <w:lang w:eastAsia="pl-PL"/>
        </w:rPr>
      </w:pPr>
      <w:r w:rsidRPr="00DB31AD">
        <w:rPr>
          <w:rFonts w:ascii="Arial" w:eastAsia="Times New Roman" w:hAnsi="Arial" w:cs="Arial"/>
          <w:lang w:eastAsia="pl-PL"/>
        </w:rPr>
        <w:t xml:space="preserve">Wykonanie </w:t>
      </w:r>
      <w:r w:rsidR="0099772A">
        <w:rPr>
          <w:rFonts w:ascii="Arial" w:eastAsia="Times New Roman" w:hAnsi="Arial" w:cs="Arial"/>
          <w:lang w:eastAsia="pl-PL"/>
        </w:rPr>
        <w:t>Z</w:t>
      </w:r>
      <w:r w:rsidRPr="00DB31AD">
        <w:rPr>
          <w:rFonts w:ascii="Arial" w:eastAsia="Times New Roman" w:hAnsi="Arial" w:cs="Arial"/>
          <w:lang w:eastAsia="pl-PL"/>
        </w:rPr>
        <w:t>arządzenia powierza się Dyrektorowi Wydziału Polityki Społecznej Urzędu Miasta Rzeszowa.</w:t>
      </w:r>
    </w:p>
    <w:p w14:paraId="66B5AE9A" w14:textId="77777777" w:rsidR="007E20F2" w:rsidRPr="00DB31AD" w:rsidRDefault="007E20F2" w:rsidP="00DA4BA4">
      <w:pPr>
        <w:spacing w:before="360" w:after="0" w:line="276" w:lineRule="auto"/>
        <w:jc w:val="center"/>
        <w:rPr>
          <w:rFonts w:ascii="Arial" w:eastAsia="Times New Roman" w:hAnsi="Arial" w:cs="Arial"/>
          <w:bCs/>
          <w:lang w:eastAsia="pl-PL"/>
        </w:rPr>
      </w:pPr>
      <w:r w:rsidRPr="00DB31AD">
        <w:rPr>
          <w:rFonts w:ascii="Arial" w:eastAsia="Times New Roman" w:hAnsi="Arial" w:cs="Arial"/>
          <w:bCs/>
          <w:lang w:eastAsia="pl-PL"/>
        </w:rPr>
        <w:t>§ 3</w:t>
      </w:r>
    </w:p>
    <w:p w14:paraId="62F831DE" w14:textId="77777777" w:rsidR="007E20F2" w:rsidRPr="00DB31AD" w:rsidRDefault="007E20F2" w:rsidP="00DA4BA4">
      <w:pPr>
        <w:spacing w:after="0" w:line="276" w:lineRule="auto"/>
        <w:jc w:val="both"/>
        <w:rPr>
          <w:rFonts w:ascii="Arial" w:eastAsia="Times New Roman" w:hAnsi="Arial" w:cs="Arial"/>
          <w:lang w:eastAsia="pl-PL"/>
        </w:rPr>
      </w:pPr>
      <w:r w:rsidRPr="00DB31AD">
        <w:rPr>
          <w:rFonts w:ascii="Arial" w:eastAsia="Times New Roman" w:hAnsi="Arial" w:cs="Arial"/>
          <w:lang w:eastAsia="pl-PL"/>
        </w:rPr>
        <w:t>Zarządzenie wchodzi w życie z dniem podpisania.</w:t>
      </w:r>
    </w:p>
    <w:p w14:paraId="48FFA6E8" w14:textId="15875ACF" w:rsidR="00E53398" w:rsidRDefault="00282895" w:rsidP="00282895">
      <w:pPr>
        <w:tabs>
          <w:tab w:val="left" w:pos="4536"/>
        </w:tabs>
        <w:spacing w:before="840" w:after="0" w:line="276" w:lineRule="auto"/>
        <w:ind w:left="4536"/>
        <w:jc w:val="center"/>
        <w:rPr>
          <w:rFonts w:ascii="Arial" w:eastAsia="Times New Roman" w:hAnsi="Arial" w:cs="Arial"/>
          <w:lang w:eastAsia="pl-PL"/>
        </w:rPr>
      </w:pPr>
      <w:r>
        <w:rPr>
          <w:rFonts w:ascii="Arial" w:eastAsia="Times New Roman" w:hAnsi="Arial" w:cs="Arial"/>
          <w:lang w:eastAsia="pl-PL"/>
        </w:rPr>
        <w:t xml:space="preserve">Z upoważnienia </w:t>
      </w:r>
    </w:p>
    <w:p w14:paraId="77B0DCA5" w14:textId="04B3740C" w:rsidR="007E20F2" w:rsidRPr="00DB31AD" w:rsidRDefault="007E20F2" w:rsidP="00A47E3F">
      <w:pPr>
        <w:tabs>
          <w:tab w:val="left" w:pos="4536"/>
        </w:tabs>
        <w:spacing w:after="0" w:line="276" w:lineRule="auto"/>
        <w:ind w:left="4536"/>
        <w:jc w:val="center"/>
        <w:rPr>
          <w:rFonts w:ascii="Arial" w:eastAsia="Times New Roman" w:hAnsi="Arial" w:cs="Arial"/>
          <w:lang w:eastAsia="pl-PL"/>
        </w:rPr>
      </w:pPr>
      <w:r w:rsidRPr="00DB31AD">
        <w:rPr>
          <w:rFonts w:ascii="Arial" w:eastAsia="Times New Roman" w:hAnsi="Arial" w:cs="Arial"/>
          <w:lang w:eastAsia="pl-PL"/>
        </w:rPr>
        <w:t>Prezydent</w:t>
      </w:r>
      <w:r w:rsidR="00282895">
        <w:rPr>
          <w:rFonts w:ascii="Arial" w:eastAsia="Times New Roman" w:hAnsi="Arial" w:cs="Arial"/>
          <w:lang w:eastAsia="pl-PL"/>
        </w:rPr>
        <w:t>a</w:t>
      </w:r>
      <w:r w:rsidRPr="00DB31AD">
        <w:rPr>
          <w:rFonts w:ascii="Arial" w:eastAsia="Times New Roman" w:hAnsi="Arial" w:cs="Arial"/>
          <w:lang w:eastAsia="pl-PL"/>
        </w:rPr>
        <w:t xml:space="preserve"> Miasta Rzeszowa</w:t>
      </w:r>
    </w:p>
    <w:p w14:paraId="31880CD4" w14:textId="715BA1CE" w:rsidR="00BD4D57" w:rsidRDefault="00BF3F4B" w:rsidP="00282895">
      <w:pPr>
        <w:tabs>
          <w:tab w:val="left" w:pos="4536"/>
        </w:tabs>
        <w:spacing w:before="600" w:after="0" w:line="276" w:lineRule="auto"/>
        <w:ind w:left="4536"/>
        <w:jc w:val="center"/>
        <w:rPr>
          <w:rFonts w:ascii="Arial" w:eastAsia="Times New Roman" w:hAnsi="Arial" w:cs="Arial"/>
          <w:lang w:eastAsia="pl-PL"/>
        </w:rPr>
        <w:sectPr w:rsidR="00BD4D57">
          <w:pgSz w:w="11906" w:h="16838"/>
          <w:pgMar w:top="1134" w:right="1134" w:bottom="1134" w:left="1134" w:header="709" w:footer="709" w:gutter="0"/>
          <w:cols w:space="708"/>
        </w:sectPr>
      </w:pPr>
      <w:r w:rsidRPr="00BF3F4B">
        <w:rPr>
          <w:rFonts w:ascii="Arial" w:eastAsia="Times New Roman" w:hAnsi="Arial" w:cs="Arial"/>
          <w:lang w:eastAsia="pl-PL"/>
        </w:rPr>
        <w:t xml:space="preserve">Dariusz Urbanik </w:t>
      </w:r>
      <w:r>
        <w:rPr>
          <w:rFonts w:ascii="Arial" w:eastAsia="Times New Roman" w:hAnsi="Arial" w:cs="Arial"/>
          <w:lang w:eastAsia="pl-PL"/>
        </w:rPr>
        <w:br/>
      </w:r>
      <w:r w:rsidRPr="00BF3F4B">
        <w:rPr>
          <w:rFonts w:ascii="Arial" w:eastAsia="Times New Roman" w:hAnsi="Arial" w:cs="Arial"/>
          <w:lang w:eastAsia="pl-PL"/>
        </w:rPr>
        <w:t xml:space="preserve">Zastępca Prezydenta </w:t>
      </w:r>
      <w:r>
        <w:rPr>
          <w:rFonts w:ascii="Arial" w:eastAsia="Times New Roman" w:hAnsi="Arial" w:cs="Arial"/>
          <w:lang w:eastAsia="pl-PL"/>
        </w:rPr>
        <w:br/>
      </w:r>
      <w:r w:rsidRPr="00BF3F4B">
        <w:rPr>
          <w:rFonts w:ascii="Arial" w:eastAsia="Times New Roman" w:hAnsi="Arial" w:cs="Arial"/>
          <w:lang w:eastAsia="pl-PL"/>
        </w:rPr>
        <w:t>Miasta Rzeszowa</w:t>
      </w:r>
    </w:p>
    <w:p w14:paraId="469CE763" w14:textId="3A6E5F88"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lastRenderedPageBreak/>
        <w:t>Załącznik</w:t>
      </w:r>
      <w:r w:rsidR="00600172" w:rsidRPr="00DB31AD">
        <w:rPr>
          <w:rFonts w:ascii="Arial" w:eastAsia="Times New Roman" w:hAnsi="Arial" w:cs="Arial"/>
          <w:lang w:eastAsia="pl-PL"/>
        </w:rPr>
        <w:t xml:space="preserve"> nr 1</w:t>
      </w:r>
    </w:p>
    <w:p w14:paraId="0C659A48" w14:textId="7ED99C8B"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do zarządzenia nr 0050/</w:t>
      </w:r>
      <w:r w:rsidR="000474B8">
        <w:rPr>
          <w:rFonts w:ascii="Arial" w:eastAsia="Times New Roman" w:hAnsi="Arial" w:cs="Arial"/>
          <w:lang w:eastAsia="pl-PL"/>
        </w:rPr>
        <w:t>2</w:t>
      </w:r>
      <w:r w:rsidR="00EB12F2">
        <w:rPr>
          <w:rFonts w:ascii="Arial" w:eastAsia="Times New Roman" w:hAnsi="Arial" w:cs="Arial"/>
          <w:lang w:eastAsia="pl-PL"/>
        </w:rPr>
        <w:t>20</w:t>
      </w:r>
      <w:r w:rsidRPr="00DB31AD">
        <w:rPr>
          <w:rFonts w:ascii="Arial" w:eastAsia="Times New Roman" w:hAnsi="Arial" w:cs="Arial"/>
          <w:lang w:eastAsia="pl-PL"/>
        </w:rPr>
        <w:t>/2023</w:t>
      </w:r>
    </w:p>
    <w:p w14:paraId="30DC836A" w14:textId="77777777"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Prezydenta Miasta Rzeszowa</w:t>
      </w:r>
    </w:p>
    <w:p w14:paraId="16AA4962" w14:textId="7D0D9CF6"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 xml:space="preserve">z dnia </w:t>
      </w:r>
      <w:r w:rsidR="000474B8">
        <w:rPr>
          <w:rFonts w:ascii="Arial" w:eastAsia="Times New Roman" w:hAnsi="Arial" w:cs="Arial"/>
          <w:lang w:eastAsia="pl-PL"/>
        </w:rPr>
        <w:t>1</w:t>
      </w:r>
      <w:r w:rsidR="00161A85">
        <w:rPr>
          <w:rFonts w:ascii="Arial" w:eastAsia="Times New Roman" w:hAnsi="Arial" w:cs="Arial"/>
          <w:lang w:eastAsia="pl-PL"/>
        </w:rPr>
        <w:t>7</w:t>
      </w:r>
      <w:r w:rsidR="000474B8">
        <w:rPr>
          <w:rFonts w:ascii="Arial" w:eastAsia="Times New Roman" w:hAnsi="Arial" w:cs="Arial"/>
          <w:lang w:eastAsia="pl-PL"/>
        </w:rPr>
        <w:t xml:space="preserve"> </w:t>
      </w:r>
      <w:r w:rsidR="008525B9">
        <w:rPr>
          <w:rFonts w:ascii="Arial" w:eastAsia="Times New Roman" w:hAnsi="Arial" w:cs="Arial"/>
          <w:lang w:eastAsia="pl-PL"/>
        </w:rPr>
        <w:t>maja</w:t>
      </w:r>
      <w:r w:rsidRPr="00DB31AD">
        <w:rPr>
          <w:rFonts w:ascii="Arial" w:eastAsia="Times New Roman" w:hAnsi="Arial" w:cs="Arial"/>
          <w:lang w:eastAsia="pl-PL"/>
        </w:rPr>
        <w:t xml:space="preserve"> 2023 r.</w:t>
      </w:r>
    </w:p>
    <w:p w14:paraId="15A97480" w14:textId="77777777" w:rsidR="00796370" w:rsidRPr="00DB31AD" w:rsidRDefault="00796370" w:rsidP="00D2173D">
      <w:pPr>
        <w:spacing w:before="360" w:after="0" w:line="276" w:lineRule="auto"/>
        <w:jc w:val="center"/>
        <w:rPr>
          <w:rFonts w:ascii="Arial" w:eastAsia="Times New Roman" w:hAnsi="Arial" w:cs="Arial"/>
          <w:lang w:eastAsia="pl-PL"/>
        </w:rPr>
      </w:pPr>
      <w:r w:rsidRPr="00DB31AD">
        <w:rPr>
          <w:rFonts w:ascii="Arial" w:eastAsia="Times New Roman" w:hAnsi="Arial" w:cs="Arial"/>
          <w:lang w:eastAsia="pl-PL"/>
        </w:rPr>
        <w:t>OGŁOSZENIE</w:t>
      </w:r>
    </w:p>
    <w:p w14:paraId="20E71A0F" w14:textId="1A92D8BB" w:rsidR="00796370" w:rsidRPr="00DB31AD" w:rsidRDefault="00796370" w:rsidP="00D2173D">
      <w:pPr>
        <w:spacing w:after="360" w:line="276" w:lineRule="auto"/>
        <w:jc w:val="center"/>
        <w:rPr>
          <w:rFonts w:ascii="Arial" w:eastAsia="Times New Roman" w:hAnsi="Arial" w:cs="Arial"/>
          <w:lang w:eastAsia="pl-PL"/>
        </w:rPr>
      </w:pPr>
      <w:r w:rsidRPr="00DB31AD">
        <w:rPr>
          <w:rFonts w:ascii="Arial" w:eastAsia="Times New Roman" w:hAnsi="Arial" w:cs="Arial"/>
          <w:lang w:eastAsia="pl-PL"/>
        </w:rPr>
        <w:t xml:space="preserve">Prezydent Miasta Rzeszowa ogłasza otwarty konkurs </w:t>
      </w:r>
      <w:r w:rsidR="00F5446D" w:rsidRPr="00F5446D">
        <w:rPr>
          <w:rFonts w:ascii="Arial" w:eastAsia="Times New Roman" w:hAnsi="Arial" w:cs="Arial"/>
          <w:lang w:eastAsia="pl-PL"/>
        </w:rPr>
        <w:t xml:space="preserve">na realizację </w:t>
      </w:r>
      <w:r w:rsidR="008525B9" w:rsidRPr="008525B9">
        <w:rPr>
          <w:rFonts w:ascii="Arial" w:eastAsia="Times New Roman" w:hAnsi="Arial" w:cs="Arial"/>
          <w:lang w:eastAsia="pl-PL"/>
        </w:rPr>
        <w:t>zadania publicznego w</w:t>
      </w:r>
      <w:r w:rsidR="00E14086">
        <w:rPr>
          <w:rFonts w:ascii="Arial" w:eastAsia="Times New Roman" w:hAnsi="Arial" w:cs="Arial"/>
          <w:lang w:eastAsia="pl-PL"/>
        </w:rPr>
        <w:t> </w:t>
      </w:r>
      <w:r w:rsidR="008525B9" w:rsidRPr="008525B9">
        <w:rPr>
          <w:rFonts w:ascii="Arial" w:eastAsia="Times New Roman" w:hAnsi="Arial" w:cs="Arial"/>
          <w:lang w:eastAsia="pl-PL"/>
        </w:rPr>
        <w:t>zakresie działalności na rzecz organizacji pozarządowych oraz podmiotów wymienionych w art. 3 ust. 3, w zakresie określonym w pkt 1-32a w 2023 roku</w:t>
      </w:r>
      <w:r w:rsidR="008525B9">
        <w:rPr>
          <w:rFonts w:ascii="Arial" w:eastAsia="Times New Roman" w:hAnsi="Arial" w:cs="Arial"/>
          <w:lang w:eastAsia="pl-PL"/>
        </w:rPr>
        <w:br/>
      </w:r>
      <w:r w:rsidRPr="00DB31AD">
        <w:rPr>
          <w:rFonts w:ascii="Arial" w:eastAsia="Times New Roman" w:hAnsi="Arial" w:cs="Arial"/>
          <w:lang w:eastAsia="pl-PL"/>
        </w:rPr>
        <w:t>oraz zaprasza do składania ofert</w:t>
      </w:r>
    </w:p>
    <w:p w14:paraId="104D9FD4" w14:textId="77777777" w:rsidR="00796370" w:rsidRPr="006C69D8" w:rsidRDefault="00796370" w:rsidP="006C69D8">
      <w:pPr>
        <w:numPr>
          <w:ilvl w:val="1"/>
          <w:numId w:val="1"/>
        </w:numPr>
        <w:tabs>
          <w:tab w:val="num" w:pos="540"/>
        </w:tabs>
        <w:spacing w:after="0" w:line="276" w:lineRule="auto"/>
        <w:rPr>
          <w:rFonts w:ascii="Arial" w:eastAsia="Times New Roman" w:hAnsi="Arial" w:cs="Arial"/>
          <w:b/>
          <w:lang w:eastAsia="pl-PL"/>
        </w:rPr>
      </w:pPr>
      <w:r w:rsidRPr="006C69D8">
        <w:rPr>
          <w:rFonts w:ascii="Arial" w:eastAsia="Times New Roman" w:hAnsi="Arial" w:cs="Arial"/>
          <w:b/>
          <w:lang w:eastAsia="pl-PL"/>
        </w:rPr>
        <w:t>Rodzaj zadania.</w:t>
      </w:r>
    </w:p>
    <w:p w14:paraId="10DE7830" w14:textId="15A2F944" w:rsidR="00D2173D" w:rsidRDefault="00D2173D" w:rsidP="00D2173D">
      <w:pPr>
        <w:tabs>
          <w:tab w:val="num" w:pos="1440"/>
        </w:tabs>
        <w:spacing w:after="360" w:line="276" w:lineRule="auto"/>
        <w:rPr>
          <w:rFonts w:ascii="Arial" w:eastAsia="Times New Roman" w:hAnsi="Arial" w:cs="Arial"/>
          <w:lang w:eastAsia="pl-PL"/>
        </w:rPr>
      </w:pPr>
      <w:r w:rsidRPr="00D2173D">
        <w:rPr>
          <w:rFonts w:ascii="Arial" w:eastAsia="Times New Roman" w:hAnsi="Arial" w:cs="Arial"/>
          <w:lang w:eastAsia="pl-PL"/>
        </w:rPr>
        <w:t xml:space="preserve">Zadanie w zakresie </w:t>
      </w:r>
      <w:r w:rsidR="009616D1" w:rsidRPr="009616D1">
        <w:rPr>
          <w:rFonts w:ascii="Arial" w:eastAsia="Times New Roman" w:hAnsi="Arial" w:cs="Arial"/>
          <w:lang w:eastAsia="pl-PL"/>
        </w:rPr>
        <w:t>działalności na rzecz organizacji pozarządowych oraz podmiotów wymienionych w art. 3 ust. 3, w zakresie określonym w pkt 1-32a</w:t>
      </w:r>
      <w:r w:rsidRPr="00D2173D">
        <w:rPr>
          <w:rFonts w:ascii="Arial" w:eastAsia="Times New Roman" w:hAnsi="Arial" w:cs="Arial"/>
          <w:lang w:eastAsia="pl-PL"/>
        </w:rPr>
        <w:t>.</w:t>
      </w:r>
    </w:p>
    <w:p w14:paraId="795EAE6B" w14:textId="0921041F" w:rsidR="005C1860" w:rsidRDefault="005C1860" w:rsidP="00D2173D">
      <w:pPr>
        <w:tabs>
          <w:tab w:val="num" w:pos="1440"/>
        </w:tabs>
        <w:spacing w:after="360" w:line="276" w:lineRule="auto"/>
        <w:rPr>
          <w:rFonts w:ascii="Arial" w:eastAsia="Times New Roman" w:hAnsi="Arial" w:cs="Arial"/>
          <w:lang w:eastAsia="pl-PL"/>
        </w:rPr>
      </w:pPr>
      <w:r>
        <w:rPr>
          <w:rFonts w:ascii="Arial" w:eastAsia="Times New Roman" w:hAnsi="Arial" w:cs="Arial"/>
          <w:lang w:eastAsia="pl-PL"/>
        </w:rPr>
        <w:t>Celem konkursu jest tworzenie warunków do wzmacniania istniejących organizacji pozarządowych, powstawania nowych po</w:t>
      </w:r>
      <w:r w:rsidR="00531AFE">
        <w:rPr>
          <w:rFonts w:ascii="Arial" w:eastAsia="Times New Roman" w:hAnsi="Arial" w:cs="Arial"/>
          <w:lang w:eastAsia="pl-PL"/>
        </w:rPr>
        <w:t>d</w:t>
      </w:r>
      <w:r>
        <w:rPr>
          <w:rFonts w:ascii="Arial" w:eastAsia="Times New Roman" w:hAnsi="Arial" w:cs="Arial"/>
          <w:lang w:eastAsia="pl-PL"/>
        </w:rPr>
        <w:t>miotów i inicjatyw obywatelskich.</w:t>
      </w:r>
    </w:p>
    <w:p w14:paraId="54447901" w14:textId="4BA7766B" w:rsidR="00967F82" w:rsidRDefault="00967F82" w:rsidP="00D2173D">
      <w:pPr>
        <w:tabs>
          <w:tab w:val="num" w:pos="1440"/>
        </w:tabs>
        <w:spacing w:after="360" w:line="276" w:lineRule="auto"/>
        <w:rPr>
          <w:rFonts w:ascii="Arial" w:eastAsia="Times New Roman" w:hAnsi="Arial" w:cs="Arial"/>
          <w:lang w:eastAsia="pl-PL"/>
        </w:rPr>
      </w:pPr>
      <w:r>
        <w:rPr>
          <w:rFonts w:ascii="Arial" w:eastAsia="Times New Roman" w:hAnsi="Arial" w:cs="Arial"/>
          <w:lang w:eastAsia="pl-PL"/>
        </w:rPr>
        <w:t xml:space="preserve">W ramach konkursu planowane jest zrealizowanie zadania polegającego na </w:t>
      </w:r>
      <w:r w:rsidR="00086908">
        <w:rPr>
          <w:rFonts w:ascii="Arial" w:eastAsia="Times New Roman" w:hAnsi="Arial" w:cs="Arial"/>
          <w:lang w:eastAsia="pl-PL"/>
        </w:rPr>
        <w:t>wsparciu o</w:t>
      </w:r>
      <w:r w:rsidR="001A1EB4">
        <w:rPr>
          <w:rFonts w:ascii="Arial" w:eastAsia="Times New Roman" w:hAnsi="Arial" w:cs="Arial"/>
          <w:lang w:eastAsia="pl-PL"/>
        </w:rPr>
        <w:t xml:space="preserve">rganizacji pozarządowych poprzez pomoc merytoryczną, organizacyjną i promocyjną. </w:t>
      </w:r>
    </w:p>
    <w:p w14:paraId="510FF10B" w14:textId="1F0188F4" w:rsidR="002B5F62" w:rsidRDefault="002B5F62" w:rsidP="00D2173D">
      <w:pPr>
        <w:tabs>
          <w:tab w:val="num" w:pos="1440"/>
        </w:tabs>
        <w:spacing w:after="360" w:line="276" w:lineRule="auto"/>
        <w:rPr>
          <w:rFonts w:ascii="Arial" w:eastAsia="Times New Roman" w:hAnsi="Arial" w:cs="Arial"/>
          <w:lang w:eastAsia="pl-PL"/>
        </w:rPr>
      </w:pPr>
      <w:r>
        <w:rPr>
          <w:rFonts w:ascii="Arial" w:eastAsia="Times New Roman" w:hAnsi="Arial" w:cs="Arial"/>
          <w:lang w:eastAsia="pl-PL"/>
        </w:rPr>
        <w:t>Oferty składane w odpowiedzi na konkurs powinny zawierać koncepcj</w:t>
      </w:r>
      <w:r w:rsidR="00EE47ED">
        <w:rPr>
          <w:rFonts w:ascii="Arial" w:eastAsia="Times New Roman" w:hAnsi="Arial" w:cs="Arial"/>
          <w:lang w:eastAsia="pl-PL"/>
        </w:rPr>
        <w:t>ę</w:t>
      </w:r>
      <w:r>
        <w:rPr>
          <w:rFonts w:ascii="Arial" w:eastAsia="Times New Roman" w:hAnsi="Arial" w:cs="Arial"/>
          <w:lang w:eastAsia="pl-PL"/>
        </w:rPr>
        <w:t xml:space="preserve"> działań </w:t>
      </w:r>
      <w:r w:rsidR="00297491">
        <w:rPr>
          <w:rFonts w:ascii="Arial" w:eastAsia="Times New Roman" w:hAnsi="Arial" w:cs="Arial"/>
          <w:lang w:eastAsia="pl-PL"/>
        </w:rPr>
        <w:t xml:space="preserve">ukierunkowanych na rozwój oraz </w:t>
      </w:r>
      <w:r w:rsidR="00297491" w:rsidRPr="00D1311A">
        <w:rPr>
          <w:rFonts w:ascii="Arial" w:eastAsia="Times New Roman" w:hAnsi="Arial" w:cs="Arial"/>
          <w:lang w:eastAsia="pl-PL"/>
        </w:rPr>
        <w:t xml:space="preserve">profesjonalizację </w:t>
      </w:r>
      <w:r w:rsidRPr="00D1311A">
        <w:rPr>
          <w:rFonts w:ascii="Arial" w:eastAsia="Times New Roman" w:hAnsi="Arial" w:cs="Arial"/>
          <w:lang w:eastAsia="pl-PL"/>
        </w:rPr>
        <w:t>organizacj</w:t>
      </w:r>
      <w:r w:rsidR="00297491" w:rsidRPr="00D1311A">
        <w:rPr>
          <w:rFonts w:ascii="Arial" w:eastAsia="Times New Roman" w:hAnsi="Arial" w:cs="Arial"/>
          <w:lang w:eastAsia="pl-PL"/>
        </w:rPr>
        <w:t>i</w:t>
      </w:r>
      <w:r w:rsidRPr="00D1311A">
        <w:rPr>
          <w:rFonts w:ascii="Arial" w:eastAsia="Times New Roman" w:hAnsi="Arial" w:cs="Arial"/>
          <w:lang w:eastAsia="pl-PL"/>
        </w:rPr>
        <w:t xml:space="preserve"> pozarządow</w:t>
      </w:r>
      <w:r w:rsidR="00297491" w:rsidRPr="00D1311A">
        <w:rPr>
          <w:rFonts w:ascii="Arial" w:eastAsia="Times New Roman" w:hAnsi="Arial" w:cs="Arial"/>
          <w:lang w:eastAsia="pl-PL"/>
        </w:rPr>
        <w:t>ych</w:t>
      </w:r>
      <w:r w:rsidRPr="00D1311A">
        <w:rPr>
          <w:rFonts w:ascii="Arial" w:eastAsia="Times New Roman" w:hAnsi="Arial" w:cs="Arial"/>
          <w:lang w:eastAsia="pl-PL"/>
        </w:rPr>
        <w:t xml:space="preserve"> </w:t>
      </w:r>
      <w:r w:rsidR="00EE47ED" w:rsidRPr="00D1311A">
        <w:rPr>
          <w:rFonts w:ascii="Arial" w:eastAsia="Times New Roman" w:hAnsi="Arial" w:cs="Arial"/>
          <w:lang w:eastAsia="pl-PL"/>
        </w:rPr>
        <w:t>przy wykorzystaniu działań obligatoryjnych opisanych w pkt. IV 3 i</w:t>
      </w:r>
      <w:r w:rsidR="00EE47ED">
        <w:rPr>
          <w:rFonts w:ascii="Arial" w:eastAsia="Times New Roman" w:hAnsi="Arial" w:cs="Arial"/>
          <w:lang w:eastAsia="pl-PL"/>
        </w:rPr>
        <w:t xml:space="preserve"> działań dodatkowych</w:t>
      </w:r>
      <w:r w:rsidR="00B94118">
        <w:rPr>
          <w:rFonts w:ascii="Arial" w:eastAsia="Times New Roman" w:hAnsi="Arial" w:cs="Arial"/>
          <w:lang w:eastAsia="pl-PL"/>
        </w:rPr>
        <w:t xml:space="preserve">. </w:t>
      </w:r>
    </w:p>
    <w:p w14:paraId="509A2060" w14:textId="41B591E5" w:rsidR="00796370" w:rsidRPr="00DB31AD" w:rsidRDefault="00796370" w:rsidP="00D2173D">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Wysokość środków publicznych przeznaczonych na realizację zadania.</w:t>
      </w:r>
    </w:p>
    <w:p w14:paraId="43D8E70E" w14:textId="67A08F58" w:rsidR="00796370" w:rsidRPr="00DB31AD" w:rsidRDefault="00796370" w:rsidP="00D2173D">
      <w:pPr>
        <w:spacing w:after="360" w:line="276" w:lineRule="auto"/>
        <w:rPr>
          <w:rFonts w:ascii="Arial" w:eastAsia="Times New Roman" w:hAnsi="Arial" w:cs="Arial"/>
          <w:lang w:eastAsia="pl-PL"/>
        </w:rPr>
      </w:pPr>
      <w:r w:rsidRPr="00DB31AD">
        <w:rPr>
          <w:rFonts w:ascii="Arial" w:eastAsia="Times New Roman" w:hAnsi="Arial" w:cs="Arial"/>
          <w:lang w:eastAsia="pl-PL"/>
        </w:rPr>
        <w:t xml:space="preserve">Wysokość zaplanowanych środków: </w:t>
      </w:r>
      <w:r w:rsidR="002E0E58">
        <w:rPr>
          <w:rFonts w:ascii="Arial" w:eastAsia="Times New Roman" w:hAnsi="Arial" w:cs="Arial"/>
          <w:lang w:eastAsia="pl-PL"/>
        </w:rPr>
        <w:t>2</w:t>
      </w:r>
      <w:r w:rsidR="009616D1">
        <w:rPr>
          <w:rFonts w:ascii="Arial" w:eastAsia="Times New Roman" w:hAnsi="Arial" w:cs="Arial"/>
          <w:lang w:eastAsia="pl-PL"/>
        </w:rPr>
        <w:t>0</w:t>
      </w:r>
      <w:r w:rsidR="002E0E58">
        <w:rPr>
          <w:rFonts w:ascii="Arial" w:eastAsia="Times New Roman" w:hAnsi="Arial" w:cs="Arial"/>
          <w:lang w:eastAsia="pl-PL"/>
        </w:rPr>
        <w:t>0</w:t>
      </w:r>
      <w:r w:rsidRPr="00DB31AD">
        <w:rPr>
          <w:rFonts w:ascii="Arial" w:eastAsia="Times New Roman" w:hAnsi="Arial" w:cs="Arial"/>
          <w:lang w:eastAsia="pl-PL"/>
        </w:rPr>
        <w:t xml:space="preserve"> 000,00 zł (słowni</w:t>
      </w:r>
      <w:r w:rsidR="002E0E58">
        <w:rPr>
          <w:rFonts w:ascii="Arial" w:eastAsia="Times New Roman" w:hAnsi="Arial" w:cs="Arial"/>
          <w:lang w:eastAsia="pl-PL"/>
        </w:rPr>
        <w:t>e:</w:t>
      </w:r>
      <w:r w:rsidRPr="00DB31AD">
        <w:rPr>
          <w:rFonts w:ascii="Arial" w:eastAsia="Times New Roman" w:hAnsi="Arial" w:cs="Arial"/>
          <w:lang w:eastAsia="pl-PL"/>
        </w:rPr>
        <w:t xml:space="preserve"> </w:t>
      </w:r>
      <w:r w:rsidR="00FB0D15">
        <w:rPr>
          <w:rFonts w:ascii="Arial" w:eastAsia="Times New Roman" w:hAnsi="Arial" w:cs="Arial"/>
          <w:lang w:eastAsia="pl-PL"/>
        </w:rPr>
        <w:t xml:space="preserve">dwieście </w:t>
      </w:r>
      <w:r w:rsidRPr="00DB31AD">
        <w:rPr>
          <w:rFonts w:ascii="Arial" w:eastAsia="Times New Roman" w:hAnsi="Arial" w:cs="Arial"/>
          <w:lang w:eastAsia="pl-PL"/>
        </w:rPr>
        <w:t>tysięcy</w:t>
      </w:r>
      <w:r w:rsidR="009616D1">
        <w:rPr>
          <w:rFonts w:ascii="Arial" w:eastAsia="Times New Roman" w:hAnsi="Arial" w:cs="Arial"/>
          <w:lang w:eastAsia="pl-PL"/>
        </w:rPr>
        <w:t xml:space="preserve"> złotych</w:t>
      </w:r>
      <w:r w:rsidRPr="00DB31AD">
        <w:rPr>
          <w:rFonts w:ascii="Arial" w:eastAsia="Times New Roman" w:hAnsi="Arial" w:cs="Arial"/>
          <w:lang w:eastAsia="pl-PL"/>
        </w:rPr>
        <w:t>).</w:t>
      </w:r>
    </w:p>
    <w:p w14:paraId="7324D84D" w14:textId="77777777" w:rsidR="00796370" w:rsidRPr="00DB31AD" w:rsidRDefault="00796370" w:rsidP="00796370">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Zasady przyznawania dotacji.</w:t>
      </w:r>
    </w:p>
    <w:p w14:paraId="678B0878" w14:textId="77777777" w:rsidR="00796370" w:rsidRPr="00DB31AD" w:rsidRDefault="00796370" w:rsidP="00887333">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Postępowanie konkursowe będzie prowadzone zgodnie z:</w:t>
      </w:r>
    </w:p>
    <w:p w14:paraId="5BD0BF3B"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1) ustawą z dnia 8 marca 1990 r. o samorządzie gminnym;</w:t>
      </w:r>
    </w:p>
    <w:p w14:paraId="724519E4"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2) ustawą z dnia 24 kwietnia 2003 r. o działalności pożytku publicznego i o wolontariacie, zwaną dalej „ustawą”;</w:t>
      </w:r>
    </w:p>
    <w:p w14:paraId="5FFF2967"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3) rozporządzeniem Przewodniczącego Komitetu do Spraw Pożytku Publicznego z dnia 24</w:t>
      </w:r>
      <w:r>
        <w:rPr>
          <w:rFonts w:ascii="Arial" w:eastAsia="Times New Roman" w:hAnsi="Arial" w:cs="Arial"/>
          <w:lang w:eastAsia="pl-PL"/>
        </w:rPr>
        <w:t> </w:t>
      </w:r>
      <w:r w:rsidRPr="00DB31AD">
        <w:rPr>
          <w:rFonts w:ascii="Arial" w:eastAsia="Times New Roman" w:hAnsi="Arial" w:cs="Arial"/>
          <w:lang w:eastAsia="pl-PL"/>
        </w:rPr>
        <w:t>października 2018 r. w sprawie wzorów ofert i ramowych wzorów umów dotyczących realizacji zadań publicznych oraz wzorów sprawozdań z wykonania tych zadań, zwanym dalej „rozporządzeniem”;</w:t>
      </w:r>
    </w:p>
    <w:p w14:paraId="5AE42BB5"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4) uchwałą nr LXXXI/1555/2022 Rady Miasta Rzeszowa z dnia 13 grudnia 2022 r. w sprawie budżetu Miasta Rzeszowa na 2023 r.;</w:t>
      </w:r>
    </w:p>
    <w:p w14:paraId="7E6DB00B"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5) uchwałą nr LXXI/1560/2022 Rady Miasta Rzeszowa z dnia 13 grudnia 2022 r. w sprawie uchwalenia Programu współpracy Miasta Rzeszowa na 2023 rok z organizacjami pozarządowymi oraz podmiotami, o których mowa w art. 3 ust. 3 ustawy z dnia 24 kwietnia 2003 r. o działalności pożytku publicznego i o wolontariacie;</w:t>
      </w:r>
    </w:p>
    <w:p w14:paraId="51078869"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6) uchwałą nr XLVI/749/2008 Rady Miasta Rzeszowa z dnia 19 grudnia 2008 r. w sprawie ustanowienia logo Miasta Rzeszowa.</w:t>
      </w:r>
    </w:p>
    <w:p w14:paraId="29090C12" w14:textId="77777777" w:rsidR="00796370" w:rsidRPr="00A44CC7" w:rsidRDefault="00796370" w:rsidP="00887333">
      <w:pPr>
        <w:numPr>
          <w:ilvl w:val="0"/>
          <w:numId w:val="5"/>
        </w:numPr>
        <w:spacing w:after="0" w:line="276" w:lineRule="auto"/>
        <w:ind w:left="567" w:hanging="567"/>
        <w:rPr>
          <w:rFonts w:ascii="Arial" w:eastAsia="Times New Roman" w:hAnsi="Arial" w:cs="Arial"/>
          <w:b/>
          <w:bCs/>
          <w:lang w:eastAsia="pl-PL"/>
        </w:rPr>
      </w:pPr>
      <w:r w:rsidRPr="00A44CC7">
        <w:rPr>
          <w:rFonts w:ascii="Arial" w:eastAsia="Times New Roman" w:hAnsi="Arial" w:cs="Arial"/>
          <w:b/>
          <w:bCs/>
          <w:lang w:eastAsia="pl-PL"/>
        </w:rPr>
        <w:t>O udzielenie dotacji w ramach konkursu mogą ubiegać się:</w:t>
      </w:r>
    </w:p>
    <w:p w14:paraId="5B20E5E7"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1) </w:t>
      </w:r>
      <w:r w:rsidRPr="00A44CC7">
        <w:rPr>
          <w:rFonts w:ascii="Arial" w:eastAsia="Times New Roman" w:hAnsi="Arial" w:cs="Arial"/>
          <w:b/>
          <w:bCs/>
          <w:lang w:eastAsia="pl-PL"/>
        </w:rPr>
        <w:t>organizacje pozarządowe</w:t>
      </w:r>
      <w:r w:rsidRPr="00DB31AD">
        <w:rPr>
          <w:rFonts w:ascii="Arial" w:eastAsia="Times New Roman" w:hAnsi="Arial" w:cs="Arial"/>
          <w:lang w:eastAsia="pl-PL"/>
        </w:rPr>
        <w:t xml:space="preserve"> wymienione w art. 3 ust. 2 ustawy;</w:t>
      </w:r>
    </w:p>
    <w:p w14:paraId="1820C72E"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lastRenderedPageBreak/>
        <w:t>2) </w:t>
      </w:r>
      <w:r w:rsidRPr="00A44CC7">
        <w:rPr>
          <w:rFonts w:ascii="Arial" w:eastAsia="Times New Roman" w:hAnsi="Arial" w:cs="Arial"/>
          <w:b/>
          <w:bCs/>
          <w:lang w:eastAsia="pl-PL"/>
        </w:rPr>
        <w:t>podmioty wymienione w art. 3 ust. 3 pkt 1-4 ustawy</w:t>
      </w:r>
      <w:r w:rsidRPr="00DB31AD">
        <w:rPr>
          <w:rFonts w:ascii="Arial" w:eastAsia="Times New Roman" w:hAnsi="Arial" w:cs="Arial"/>
          <w:lang w:eastAsia="pl-PL"/>
        </w:rPr>
        <w:t>,</w:t>
      </w:r>
    </w:p>
    <w:p w14:paraId="4CD7EC1A" w14:textId="38E94A0F" w:rsidR="00222269" w:rsidRDefault="00BA063E" w:rsidP="00222269">
      <w:pPr>
        <w:spacing w:after="0" w:line="276" w:lineRule="auto"/>
        <w:ind w:left="567"/>
        <w:rPr>
          <w:rFonts w:ascii="Arial" w:eastAsia="Times New Roman" w:hAnsi="Arial" w:cs="Arial"/>
          <w:lang w:eastAsia="pl-PL"/>
        </w:rPr>
      </w:pPr>
      <w:r>
        <w:rPr>
          <w:rFonts w:ascii="Arial" w:eastAsia="Times New Roman" w:hAnsi="Arial" w:cs="Arial"/>
          <w:lang w:eastAsia="pl-PL"/>
        </w:rPr>
        <w:t>o</w:t>
      </w:r>
      <w:r w:rsidR="00F95275">
        <w:rPr>
          <w:rFonts w:ascii="Arial" w:eastAsia="Times New Roman" w:hAnsi="Arial" w:cs="Arial"/>
          <w:lang w:eastAsia="pl-PL"/>
        </w:rPr>
        <w:t xml:space="preserve">raz </w:t>
      </w:r>
      <w:r w:rsidR="00F95275" w:rsidRPr="00A44CC7">
        <w:rPr>
          <w:rFonts w:ascii="Arial" w:eastAsia="Times New Roman" w:hAnsi="Arial" w:cs="Arial"/>
          <w:b/>
          <w:bCs/>
          <w:lang w:eastAsia="pl-PL"/>
        </w:rPr>
        <w:t>stowarzyszeni</w:t>
      </w:r>
      <w:r w:rsidRPr="00A44CC7">
        <w:rPr>
          <w:rFonts w:ascii="Arial" w:eastAsia="Times New Roman" w:hAnsi="Arial" w:cs="Arial"/>
          <w:b/>
          <w:bCs/>
          <w:lang w:eastAsia="pl-PL"/>
        </w:rPr>
        <w:t>a</w:t>
      </w:r>
      <w:r w:rsidR="00F95275" w:rsidRPr="00A44CC7">
        <w:rPr>
          <w:rFonts w:ascii="Arial" w:eastAsia="Times New Roman" w:hAnsi="Arial" w:cs="Arial"/>
          <w:b/>
          <w:bCs/>
          <w:lang w:eastAsia="pl-PL"/>
        </w:rPr>
        <w:t xml:space="preserve"> zwykłe</w:t>
      </w:r>
      <w:r w:rsidR="00F95275">
        <w:rPr>
          <w:rFonts w:ascii="Arial" w:eastAsia="Times New Roman" w:hAnsi="Arial" w:cs="Arial"/>
          <w:lang w:eastAsia="pl-PL"/>
        </w:rPr>
        <w:t xml:space="preserve"> zgodnie z ustawą z dnia 7 kwietnia 1989</w:t>
      </w:r>
      <w:r>
        <w:rPr>
          <w:rFonts w:ascii="Arial" w:eastAsia="Times New Roman" w:hAnsi="Arial" w:cs="Arial"/>
          <w:lang w:eastAsia="pl-PL"/>
        </w:rPr>
        <w:t xml:space="preserve"> r. Prawo o</w:t>
      </w:r>
      <w:r w:rsidR="00EF4C48">
        <w:rPr>
          <w:rFonts w:ascii="Arial" w:eastAsia="Times New Roman" w:hAnsi="Arial" w:cs="Arial"/>
          <w:lang w:eastAsia="pl-PL"/>
        </w:rPr>
        <w:t> </w:t>
      </w:r>
      <w:r w:rsidR="00552BA7">
        <w:rPr>
          <w:rFonts w:ascii="Arial" w:eastAsia="Times New Roman" w:hAnsi="Arial" w:cs="Arial"/>
          <w:lang w:eastAsia="pl-PL"/>
        </w:rPr>
        <w:t xml:space="preserve"> </w:t>
      </w:r>
      <w:r>
        <w:rPr>
          <w:rFonts w:ascii="Arial" w:eastAsia="Times New Roman" w:hAnsi="Arial" w:cs="Arial"/>
          <w:lang w:eastAsia="pl-PL"/>
        </w:rPr>
        <w:t xml:space="preserve">stowarzyszeniach, jeśli </w:t>
      </w:r>
      <w:r w:rsidRPr="00A44CC7">
        <w:rPr>
          <w:rFonts w:ascii="Arial" w:eastAsia="Times New Roman" w:hAnsi="Arial" w:cs="Arial"/>
          <w:b/>
          <w:bCs/>
          <w:lang w:eastAsia="pl-PL"/>
        </w:rPr>
        <w:t xml:space="preserve">ich cele statutowe są zgodne z obszarem, celami </w:t>
      </w:r>
      <w:r w:rsidR="009616D1">
        <w:rPr>
          <w:rFonts w:ascii="Arial" w:eastAsia="Times New Roman" w:hAnsi="Arial" w:cs="Arial"/>
          <w:b/>
          <w:bCs/>
          <w:lang w:eastAsia="pl-PL"/>
        </w:rPr>
        <w:t>i</w:t>
      </w:r>
      <w:r w:rsidR="0029716A" w:rsidRPr="002D7C9E">
        <w:rPr>
          <w:rFonts w:ascii="Arial" w:eastAsia="Times New Roman" w:hAnsi="Arial" w:cs="Arial"/>
          <w:b/>
          <w:bCs/>
          <w:lang w:eastAsia="pl-PL"/>
        </w:rPr>
        <w:t> </w:t>
      </w:r>
      <w:r w:rsidR="000B72D5" w:rsidRPr="002D7C9E">
        <w:rPr>
          <w:rFonts w:ascii="Arial" w:eastAsia="Times New Roman" w:hAnsi="Arial" w:cs="Arial"/>
          <w:b/>
          <w:bCs/>
          <w:lang w:eastAsia="pl-PL"/>
        </w:rPr>
        <w:t>założeniami</w:t>
      </w:r>
      <w:r w:rsidRPr="002D7C9E">
        <w:rPr>
          <w:rFonts w:ascii="Arial" w:eastAsia="Times New Roman" w:hAnsi="Arial" w:cs="Arial"/>
          <w:b/>
          <w:bCs/>
          <w:lang w:eastAsia="pl-PL"/>
        </w:rPr>
        <w:t xml:space="preserve"> </w:t>
      </w:r>
      <w:r w:rsidR="000B72D5" w:rsidRPr="002D7C9E">
        <w:rPr>
          <w:rFonts w:ascii="Arial" w:eastAsia="Times New Roman" w:hAnsi="Arial" w:cs="Arial"/>
          <w:b/>
          <w:bCs/>
          <w:lang w:eastAsia="pl-PL"/>
        </w:rPr>
        <w:t>konkursu</w:t>
      </w:r>
      <w:r w:rsidR="000B72D5" w:rsidRPr="002D7C9E">
        <w:rPr>
          <w:rFonts w:ascii="Arial" w:eastAsia="Times New Roman" w:hAnsi="Arial" w:cs="Arial"/>
          <w:lang w:eastAsia="pl-PL"/>
        </w:rPr>
        <w:t>, w jakim realizowane jest zadani</w:t>
      </w:r>
      <w:r w:rsidR="00222269">
        <w:rPr>
          <w:rFonts w:ascii="Arial" w:eastAsia="Times New Roman" w:hAnsi="Arial" w:cs="Arial"/>
          <w:lang w:eastAsia="pl-PL"/>
        </w:rPr>
        <w:t>e</w:t>
      </w:r>
      <w:r w:rsidR="000B72D5" w:rsidRPr="002D7C9E">
        <w:rPr>
          <w:rFonts w:ascii="Arial" w:eastAsia="Times New Roman" w:hAnsi="Arial" w:cs="Arial"/>
          <w:lang w:eastAsia="pl-PL"/>
        </w:rPr>
        <w:t xml:space="preserve">, tj. </w:t>
      </w:r>
      <w:r w:rsidR="00222269" w:rsidRPr="00222269">
        <w:rPr>
          <w:rFonts w:ascii="Arial" w:eastAsia="Times New Roman" w:hAnsi="Arial" w:cs="Arial"/>
          <w:lang w:eastAsia="pl-PL"/>
        </w:rPr>
        <w:t>działalności na rzecz organizacji pozarządowych oraz podmiotów wymienionych w art. 3 ust. 3</w:t>
      </w:r>
      <w:r w:rsidR="00FB2FEC">
        <w:rPr>
          <w:rFonts w:ascii="Arial" w:eastAsia="Times New Roman" w:hAnsi="Arial" w:cs="Arial"/>
          <w:lang w:eastAsia="pl-PL"/>
        </w:rPr>
        <w:t xml:space="preserve"> ustawy o</w:t>
      </w:r>
      <w:r w:rsidR="00C3069B">
        <w:rPr>
          <w:rFonts w:ascii="Arial" w:eastAsia="Times New Roman" w:hAnsi="Arial" w:cs="Arial"/>
          <w:lang w:eastAsia="pl-PL"/>
        </w:rPr>
        <w:t> </w:t>
      </w:r>
      <w:r w:rsidR="00FB2FEC">
        <w:rPr>
          <w:rFonts w:ascii="Arial" w:eastAsia="Times New Roman" w:hAnsi="Arial" w:cs="Arial"/>
          <w:lang w:eastAsia="pl-PL"/>
        </w:rPr>
        <w:t xml:space="preserve">działalności </w:t>
      </w:r>
      <w:r w:rsidR="00C3069B">
        <w:rPr>
          <w:rFonts w:ascii="Arial" w:eastAsia="Times New Roman" w:hAnsi="Arial" w:cs="Arial"/>
          <w:lang w:eastAsia="pl-PL"/>
        </w:rPr>
        <w:t>pożytku publicznego i wolontariacie</w:t>
      </w:r>
      <w:r w:rsidR="00222269" w:rsidRPr="00222269">
        <w:rPr>
          <w:rFonts w:ascii="Arial" w:eastAsia="Times New Roman" w:hAnsi="Arial" w:cs="Arial"/>
          <w:lang w:eastAsia="pl-PL"/>
        </w:rPr>
        <w:t>.</w:t>
      </w:r>
    </w:p>
    <w:p w14:paraId="20E8B1D6" w14:textId="1FB3B949" w:rsidR="003909DF" w:rsidRPr="002D7C9E" w:rsidRDefault="003909DF" w:rsidP="00FB2FEC">
      <w:pPr>
        <w:numPr>
          <w:ilvl w:val="0"/>
          <w:numId w:val="5"/>
        </w:numPr>
        <w:spacing w:after="0" w:line="276" w:lineRule="auto"/>
        <w:ind w:left="567" w:hanging="567"/>
        <w:rPr>
          <w:rFonts w:ascii="Arial" w:eastAsia="Times New Roman" w:hAnsi="Arial" w:cs="Arial"/>
          <w:lang w:eastAsia="pl-PL"/>
        </w:rPr>
      </w:pPr>
      <w:r w:rsidRPr="002D7C9E">
        <w:rPr>
          <w:rFonts w:ascii="Arial" w:eastAsia="Times New Roman" w:hAnsi="Arial" w:cs="Arial"/>
          <w:lang w:eastAsia="pl-PL"/>
        </w:rPr>
        <w:t xml:space="preserve">W konkursie ofert oferent może złożyć tylko </w:t>
      </w:r>
      <w:r w:rsidRPr="002D7C9E">
        <w:rPr>
          <w:rFonts w:ascii="Arial" w:eastAsia="Times New Roman" w:hAnsi="Arial" w:cs="Arial"/>
          <w:b/>
          <w:bCs/>
          <w:lang w:eastAsia="pl-PL"/>
        </w:rPr>
        <w:t>jedną ofertę</w:t>
      </w:r>
      <w:r w:rsidRPr="002D7C9E">
        <w:rPr>
          <w:rFonts w:ascii="Arial" w:eastAsia="Times New Roman" w:hAnsi="Arial" w:cs="Arial"/>
          <w:lang w:eastAsia="pl-PL"/>
        </w:rPr>
        <w:t>.</w:t>
      </w:r>
      <w:r w:rsidR="00A37A27" w:rsidRPr="002D7C9E">
        <w:rPr>
          <w:rFonts w:ascii="Arial" w:eastAsia="Times New Roman" w:hAnsi="Arial" w:cs="Arial"/>
          <w:lang w:eastAsia="pl-PL"/>
        </w:rPr>
        <w:t xml:space="preserve"> Zastrzeżenie to dotyczy również sytuacji składania oferty wspólnej przez kilku oferentów. </w:t>
      </w:r>
    </w:p>
    <w:p w14:paraId="3F821BFA" w14:textId="6B3B040D" w:rsidR="003909DF" w:rsidRPr="002D7C9E" w:rsidRDefault="003909DF" w:rsidP="00887333">
      <w:pPr>
        <w:numPr>
          <w:ilvl w:val="0"/>
          <w:numId w:val="5"/>
        </w:numPr>
        <w:spacing w:after="0" w:line="276" w:lineRule="auto"/>
        <w:ind w:left="567" w:hanging="567"/>
        <w:rPr>
          <w:rFonts w:ascii="Arial" w:eastAsia="Times New Roman" w:hAnsi="Arial" w:cs="Arial"/>
          <w:lang w:eastAsia="pl-PL"/>
        </w:rPr>
      </w:pPr>
      <w:r w:rsidRPr="002D7C9E">
        <w:rPr>
          <w:rFonts w:ascii="Arial" w:eastAsia="Times New Roman" w:hAnsi="Arial" w:cs="Arial"/>
          <w:lang w:eastAsia="pl-PL"/>
        </w:rPr>
        <w:t>W przypadku złożenia więcej niż jednej oferty</w:t>
      </w:r>
      <w:r w:rsidR="00D8770E" w:rsidRPr="002D7C9E">
        <w:rPr>
          <w:rFonts w:ascii="Arial" w:eastAsia="Times New Roman" w:hAnsi="Arial" w:cs="Arial"/>
          <w:lang w:eastAsia="pl-PL"/>
        </w:rPr>
        <w:t xml:space="preserve"> przez jednego oferenta</w:t>
      </w:r>
      <w:r w:rsidRPr="002D7C9E">
        <w:rPr>
          <w:rFonts w:ascii="Arial" w:eastAsia="Times New Roman" w:hAnsi="Arial" w:cs="Arial"/>
          <w:lang w:eastAsia="pl-PL"/>
        </w:rPr>
        <w:t>, wszystkie oferty podlegają odrzuceniu.</w:t>
      </w:r>
    </w:p>
    <w:p w14:paraId="6B02D658" w14:textId="5C4C128E" w:rsidR="00E74185" w:rsidRPr="00A302EB" w:rsidRDefault="00E74185" w:rsidP="00887333">
      <w:pPr>
        <w:numPr>
          <w:ilvl w:val="0"/>
          <w:numId w:val="5"/>
        </w:numPr>
        <w:spacing w:after="0" w:line="276" w:lineRule="auto"/>
        <w:ind w:left="567" w:hanging="567"/>
        <w:rPr>
          <w:rFonts w:ascii="Arial" w:eastAsia="Times New Roman" w:hAnsi="Arial" w:cs="Arial"/>
          <w:lang w:eastAsia="pl-PL"/>
        </w:rPr>
      </w:pPr>
      <w:r w:rsidRPr="00A302EB">
        <w:rPr>
          <w:rFonts w:ascii="Arial" w:eastAsia="Times New Roman" w:hAnsi="Arial" w:cs="Arial"/>
          <w:lang w:eastAsia="pl-PL"/>
        </w:rPr>
        <w:t xml:space="preserve">Ostatecznego wyboru ofert wraz z decyzją o wysokości kwoty dotacji dokonuje Prezydent lub osoba przez niego upoważniona. </w:t>
      </w:r>
      <w:r w:rsidR="007B5E6E" w:rsidRPr="007B5E6E">
        <w:rPr>
          <w:rFonts w:ascii="Arial" w:eastAsia="Times New Roman" w:hAnsi="Arial" w:cs="Arial"/>
          <w:lang w:eastAsia="pl-PL"/>
        </w:rPr>
        <w:t>Dotacja zostanie przyznana na podstawie ofert, które uzyskają pozytywną rekomendację komisji konkursowej, z zastrzeżeniem, że wymagany, minimalny limit punktów, upoważniający do uzyskania dotacji, wynosi 30.</w:t>
      </w:r>
    </w:p>
    <w:p w14:paraId="6460B5AE" w14:textId="6930AF9F" w:rsidR="00796370" w:rsidRDefault="00796370" w:rsidP="00887333">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Przyznane środki finansowe mogą być przeznaczone wyłącznie na pokrycie kosztów bezpośrednio związanych z realizacją zadania publicznego, uwzględnionych w</w:t>
      </w:r>
      <w:r>
        <w:rPr>
          <w:rFonts w:ascii="Arial" w:eastAsia="Times New Roman" w:hAnsi="Arial" w:cs="Arial"/>
          <w:lang w:eastAsia="pl-PL"/>
        </w:rPr>
        <w:t> </w:t>
      </w:r>
      <w:r w:rsidRPr="00DB31AD">
        <w:rPr>
          <w:rFonts w:ascii="Arial" w:eastAsia="Times New Roman" w:hAnsi="Arial" w:cs="Arial"/>
          <w:lang w:eastAsia="pl-PL"/>
        </w:rPr>
        <w:t>umowie o</w:t>
      </w:r>
      <w:r w:rsidR="00542822">
        <w:rPr>
          <w:rFonts w:ascii="Arial" w:eastAsia="Times New Roman" w:hAnsi="Arial" w:cs="Arial"/>
          <w:lang w:eastAsia="pl-PL"/>
        </w:rPr>
        <w:t> </w:t>
      </w:r>
      <w:r w:rsidRPr="00DB31AD">
        <w:rPr>
          <w:rFonts w:ascii="Arial" w:eastAsia="Times New Roman" w:hAnsi="Arial" w:cs="Arial"/>
          <w:lang w:eastAsia="pl-PL"/>
        </w:rPr>
        <w:t xml:space="preserve">dotację oraz określonych rodzajowo w ofercie. </w:t>
      </w:r>
    </w:p>
    <w:p w14:paraId="7F72E8EB" w14:textId="7F95F89F" w:rsidR="00A302EB" w:rsidRPr="00A302EB" w:rsidRDefault="00A302EB" w:rsidP="00887333">
      <w:pPr>
        <w:numPr>
          <w:ilvl w:val="0"/>
          <w:numId w:val="5"/>
        </w:numPr>
        <w:spacing w:after="0" w:line="276" w:lineRule="auto"/>
        <w:ind w:left="567" w:hanging="567"/>
        <w:rPr>
          <w:rFonts w:ascii="Arial" w:eastAsia="Times New Roman" w:hAnsi="Arial" w:cs="Arial"/>
          <w:b/>
          <w:bCs/>
          <w:lang w:eastAsia="pl-PL"/>
        </w:rPr>
      </w:pPr>
      <w:r>
        <w:rPr>
          <w:rFonts w:ascii="Arial" w:eastAsia="Times New Roman" w:hAnsi="Arial" w:cs="Arial"/>
          <w:b/>
          <w:bCs/>
          <w:lang w:eastAsia="pl-PL"/>
        </w:rPr>
        <w:t xml:space="preserve">Dotacja może finansować do 100 % kosztów zadania. </w:t>
      </w:r>
      <w:r w:rsidRPr="00A302EB">
        <w:rPr>
          <w:rFonts w:ascii="Arial" w:eastAsia="Times New Roman" w:hAnsi="Arial" w:cs="Arial"/>
          <w:b/>
          <w:bCs/>
          <w:lang w:eastAsia="pl-PL"/>
        </w:rPr>
        <w:t xml:space="preserve">Wkład własny </w:t>
      </w:r>
      <w:r>
        <w:rPr>
          <w:rFonts w:ascii="Arial" w:eastAsia="Times New Roman" w:hAnsi="Arial" w:cs="Arial"/>
          <w:b/>
          <w:bCs/>
          <w:lang w:eastAsia="pl-PL"/>
        </w:rPr>
        <w:t xml:space="preserve">oferenta </w:t>
      </w:r>
      <w:r w:rsidRPr="00A302EB">
        <w:rPr>
          <w:rFonts w:ascii="Arial" w:eastAsia="Times New Roman" w:hAnsi="Arial" w:cs="Arial"/>
          <w:b/>
          <w:bCs/>
          <w:lang w:eastAsia="pl-PL"/>
        </w:rPr>
        <w:t>nie jest wymagany.</w:t>
      </w:r>
    </w:p>
    <w:p w14:paraId="6D26C294" w14:textId="77777777" w:rsidR="00796370" w:rsidRPr="00DB31AD" w:rsidRDefault="00796370" w:rsidP="00887333">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Prezydent zastrzega sobie prawo do:</w:t>
      </w:r>
    </w:p>
    <w:p w14:paraId="030396F7"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1) odstąpienia od ogłoszenia wyników otwartego konkursu ofert, bez podania przyczyny, w</w:t>
      </w:r>
      <w:r>
        <w:rPr>
          <w:rFonts w:ascii="Arial" w:eastAsia="Times New Roman" w:hAnsi="Arial" w:cs="Arial"/>
          <w:lang w:eastAsia="pl-PL"/>
        </w:rPr>
        <w:t> </w:t>
      </w:r>
      <w:r w:rsidRPr="00DB31AD">
        <w:rPr>
          <w:rFonts w:ascii="Arial" w:eastAsia="Times New Roman" w:hAnsi="Arial" w:cs="Arial"/>
          <w:lang w:eastAsia="pl-PL"/>
        </w:rPr>
        <w:t>części lub w całości,</w:t>
      </w:r>
    </w:p>
    <w:p w14:paraId="779C1130" w14:textId="4E8EA456" w:rsidR="00BD4D57" w:rsidRDefault="00796370" w:rsidP="00796370">
      <w:pPr>
        <w:tabs>
          <w:tab w:val="left" w:pos="993"/>
        </w:tabs>
        <w:spacing w:after="0" w:line="276" w:lineRule="auto"/>
        <w:ind w:left="567"/>
        <w:rPr>
          <w:rFonts w:ascii="Arial" w:eastAsia="Times New Roman" w:hAnsi="Arial" w:cs="Arial"/>
          <w:lang w:eastAsia="pl-PL"/>
        </w:rPr>
      </w:pPr>
      <w:r w:rsidRPr="00DB31AD">
        <w:rPr>
          <w:rFonts w:ascii="Arial" w:eastAsia="Times New Roman" w:hAnsi="Arial" w:cs="Arial"/>
          <w:lang w:eastAsia="pl-PL"/>
        </w:rPr>
        <w:t xml:space="preserve">2) </w:t>
      </w:r>
      <w:r w:rsidR="00BD4D57">
        <w:rPr>
          <w:rFonts w:ascii="Arial" w:eastAsia="Times New Roman" w:hAnsi="Arial" w:cs="Arial"/>
          <w:lang w:eastAsia="pl-PL"/>
        </w:rPr>
        <w:t>udzielenia dotacji w wysokości niższej niż wnioskowana.</w:t>
      </w:r>
    </w:p>
    <w:p w14:paraId="484DA16A" w14:textId="7F4BA746" w:rsidR="00796370" w:rsidRDefault="00796370" w:rsidP="00887333">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 xml:space="preserve">Dotacja może zostać przyznana oferentowi, który złoży za pośrednictwem generatora ofert dostępnego na stronie </w:t>
      </w:r>
      <w:hyperlink r:id="rId9" w:history="1">
        <w:r w:rsidRPr="00A9099F">
          <w:rPr>
            <w:rStyle w:val="Hipercze"/>
            <w:rFonts w:ascii="Arial" w:eastAsia="Times New Roman" w:hAnsi="Arial" w:cs="Arial"/>
            <w:lang w:eastAsia="pl-PL"/>
          </w:rPr>
          <w:t>https://generatorNGO.erzeszow.pl</w:t>
        </w:r>
      </w:hyperlink>
      <w:r>
        <w:rPr>
          <w:rFonts w:ascii="Arial" w:eastAsia="Times New Roman" w:hAnsi="Arial" w:cs="Arial"/>
          <w:lang w:eastAsia="pl-PL"/>
        </w:rPr>
        <w:t xml:space="preserve"> </w:t>
      </w:r>
      <w:r w:rsidRPr="00DB31AD">
        <w:rPr>
          <w:rFonts w:ascii="Arial" w:eastAsia="Times New Roman" w:hAnsi="Arial" w:cs="Arial"/>
          <w:lang w:eastAsia="pl-PL"/>
        </w:rPr>
        <w:t xml:space="preserve">prawidłowo wypełnioną ofertę, sporządzoną według wzoru stanowiącego załącznik nr 1 do rozporządzenia – w terminie do </w:t>
      </w:r>
      <w:r w:rsidR="00AC0975">
        <w:rPr>
          <w:rFonts w:ascii="Arial" w:eastAsia="Times New Roman" w:hAnsi="Arial" w:cs="Arial"/>
          <w:b/>
          <w:bCs/>
          <w:lang w:eastAsia="pl-PL"/>
        </w:rPr>
        <w:t>12 czerwca</w:t>
      </w:r>
      <w:r w:rsidR="00595194" w:rsidRPr="001D6D81">
        <w:rPr>
          <w:rFonts w:ascii="Arial" w:eastAsia="Times New Roman" w:hAnsi="Arial" w:cs="Arial"/>
          <w:b/>
          <w:bCs/>
          <w:lang w:eastAsia="pl-PL"/>
        </w:rPr>
        <w:t xml:space="preserve"> 2023 r.</w:t>
      </w:r>
      <w:r w:rsidRPr="001D6D81">
        <w:rPr>
          <w:rFonts w:ascii="Arial" w:eastAsia="Times New Roman" w:hAnsi="Arial" w:cs="Arial"/>
          <w:b/>
          <w:bCs/>
          <w:lang w:eastAsia="pl-PL"/>
        </w:rPr>
        <w:t xml:space="preserve"> </w:t>
      </w:r>
      <w:r w:rsidRPr="00DB31AD">
        <w:rPr>
          <w:rFonts w:ascii="Arial" w:eastAsia="Times New Roman" w:hAnsi="Arial" w:cs="Arial"/>
          <w:lang w:eastAsia="pl-PL"/>
        </w:rPr>
        <w:t>W postępowaniu dotyczącym realizacji i</w:t>
      </w:r>
      <w:r>
        <w:rPr>
          <w:rFonts w:ascii="Arial" w:eastAsia="Times New Roman" w:hAnsi="Arial" w:cs="Arial"/>
          <w:lang w:eastAsia="pl-PL"/>
        </w:rPr>
        <w:t> </w:t>
      </w:r>
      <w:r w:rsidRPr="00DB31AD">
        <w:rPr>
          <w:rFonts w:ascii="Arial" w:eastAsia="Times New Roman" w:hAnsi="Arial" w:cs="Arial"/>
          <w:lang w:eastAsia="pl-PL"/>
        </w:rPr>
        <w:t>rozliczenia zadań publicznych, zleconych do wykonania na podstawie niniejszego ogłoszenia, załączniki nr 3 i</w:t>
      </w:r>
      <w:r w:rsidR="00E059D0">
        <w:rPr>
          <w:rFonts w:ascii="Arial" w:eastAsia="Times New Roman" w:hAnsi="Arial" w:cs="Arial"/>
          <w:lang w:eastAsia="pl-PL"/>
        </w:rPr>
        <w:t> </w:t>
      </w:r>
      <w:r w:rsidRPr="00DB31AD">
        <w:rPr>
          <w:rFonts w:ascii="Arial" w:eastAsia="Times New Roman" w:hAnsi="Arial" w:cs="Arial"/>
          <w:lang w:eastAsia="pl-PL"/>
        </w:rPr>
        <w:t>5 do rozporządzenia stosuje się odpowiednio.</w:t>
      </w:r>
    </w:p>
    <w:p w14:paraId="336C32CE" w14:textId="378CB594" w:rsidR="005657AF" w:rsidRPr="005657AF" w:rsidRDefault="005657AF" w:rsidP="00887333">
      <w:pPr>
        <w:numPr>
          <w:ilvl w:val="0"/>
          <w:numId w:val="5"/>
        </w:numPr>
        <w:spacing w:after="0" w:line="276" w:lineRule="auto"/>
        <w:ind w:left="567" w:hanging="567"/>
        <w:rPr>
          <w:rFonts w:ascii="Arial" w:eastAsia="Times New Roman" w:hAnsi="Arial" w:cs="Arial"/>
          <w:b/>
          <w:bCs/>
          <w:lang w:eastAsia="pl-PL"/>
        </w:rPr>
      </w:pPr>
      <w:r w:rsidRPr="005657AF">
        <w:rPr>
          <w:rFonts w:ascii="Arial" w:eastAsia="Times New Roman" w:hAnsi="Arial" w:cs="Arial"/>
          <w:b/>
          <w:bCs/>
          <w:lang w:eastAsia="pl-PL"/>
        </w:rPr>
        <w:t>Dotacja może być przyznana jedynie na finansowanie zadania z zakresu działalności statutowej nieodpłatnej lub odpłatnej. Środki dotacji nie mogą być przeznaczone na finansowanie działalności gospodarczej oferenta.</w:t>
      </w:r>
    </w:p>
    <w:p w14:paraId="3604DB06" w14:textId="4D1ED8B3" w:rsidR="00991294" w:rsidRDefault="00991294" w:rsidP="00887333">
      <w:pPr>
        <w:numPr>
          <w:ilvl w:val="0"/>
          <w:numId w:val="5"/>
        </w:numPr>
        <w:spacing w:after="0" w:line="276" w:lineRule="auto"/>
        <w:ind w:left="567" w:hanging="567"/>
        <w:rPr>
          <w:rFonts w:ascii="Arial" w:eastAsia="Times New Roman" w:hAnsi="Arial" w:cs="Arial"/>
          <w:lang w:eastAsia="pl-PL"/>
        </w:rPr>
      </w:pPr>
      <w:r w:rsidRPr="00991294">
        <w:rPr>
          <w:rFonts w:ascii="Arial" w:eastAsia="Times New Roman" w:hAnsi="Arial" w:cs="Arial"/>
          <w:lang w:eastAsia="pl-PL"/>
        </w:rPr>
        <w:t>Po rozstrzygnięciu otwartego konkursu ofert, w przypadku, gdy oferent otrzyma dotację w</w:t>
      </w:r>
      <w:r>
        <w:rPr>
          <w:rFonts w:ascii="Arial" w:eastAsia="Times New Roman" w:hAnsi="Arial" w:cs="Arial"/>
          <w:lang w:eastAsia="pl-PL"/>
        </w:rPr>
        <w:t> </w:t>
      </w:r>
      <w:r w:rsidRPr="00991294">
        <w:rPr>
          <w:rFonts w:ascii="Arial" w:eastAsia="Times New Roman" w:hAnsi="Arial" w:cs="Arial"/>
          <w:lang w:eastAsia="pl-PL"/>
        </w:rPr>
        <w:t xml:space="preserve">wysokości niższej niż wnioskowana, przed podpisaniem umowy oferent oraz </w:t>
      </w:r>
      <w:r>
        <w:rPr>
          <w:rFonts w:ascii="Arial" w:eastAsia="Times New Roman" w:hAnsi="Arial" w:cs="Arial"/>
          <w:lang w:eastAsia="pl-PL"/>
        </w:rPr>
        <w:t>upoważnien</w:t>
      </w:r>
      <w:r w:rsidR="005729DE">
        <w:rPr>
          <w:rFonts w:ascii="Arial" w:eastAsia="Times New Roman" w:hAnsi="Arial" w:cs="Arial"/>
          <w:lang w:eastAsia="pl-PL"/>
        </w:rPr>
        <w:t xml:space="preserve">i przedstawiciele </w:t>
      </w:r>
      <w:r w:rsidRPr="00991294">
        <w:rPr>
          <w:rFonts w:ascii="Arial" w:eastAsia="Times New Roman" w:hAnsi="Arial" w:cs="Arial"/>
          <w:lang w:eastAsia="pl-PL"/>
        </w:rPr>
        <w:t>U</w:t>
      </w:r>
      <w:r w:rsidR="005729DE">
        <w:rPr>
          <w:rFonts w:ascii="Arial" w:eastAsia="Times New Roman" w:hAnsi="Arial" w:cs="Arial"/>
          <w:lang w:eastAsia="pl-PL"/>
        </w:rPr>
        <w:t>rzędu Miasta Rzeszowa</w:t>
      </w:r>
      <w:r w:rsidRPr="00991294">
        <w:rPr>
          <w:rFonts w:ascii="Arial" w:eastAsia="Times New Roman" w:hAnsi="Arial" w:cs="Arial"/>
          <w:lang w:eastAsia="pl-PL"/>
        </w:rPr>
        <w:t xml:space="preserve"> dokonują uzgodnień, których celem jest doprecyzowanie warunków i zakresu realizacji zadania publicznego lub odstępują od jego realizacji.</w:t>
      </w:r>
    </w:p>
    <w:p w14:paraId="55C0CF23" w14:textId="77777777" w:rsidR="00E21FB4" w:rsidRPr="00E21FB4" w:rsidRDefault="00E21FB4" w:rsidP="00887333">
      <w:pPr>
        <w:numPr>
          <w:ilvl w:val="0"/>
          <w:numId w:val="5"/>
        </w:numPr>
        <w:spacing w:after="0" w:line="276" w:lineRule="auto"/>
        <w:ind w:left="567" w:hanging="567"/>
        <w:rPr>
          <w:rFonts w:ascii="Arial" w:eastAsia="Times New Roman" w:hAnsi="Arial" w:cs="Arial"/>
          <w:b/>
          <w:bCs/>
          <w:lang w:eastAsia="pl-PL"/>
        </w:rPr>
      </w:pPr>
      <w:r w:rsidRPr="00E21FB4">
        <w:rPr>
          <w:rFonts w:ascii="Arial" w:eastAsia="Times New Roman" w:hAnsi="Arial" w:cs="Arial"/>
          <w:b/>
          <w:bCs/>
          <w:lang w:eastAsia="pl-PL"/>
        </w:rPr>
        <w:t>Wykorzystanie dotacji będzie możliwe nie wcześniej niż po zawarciu umowy z Gminą Miejską Rzeszów oraz nie później niż do 14 dni po zakończeniu realizacji zadania publicznego, nie przekraczając jednocześnie 31 grudnia danego roku budżetowego.</w:t>
      </w:r>
    </w:p>
    <w:p w14:paraId="60D74422" w14:textId="77777777" w:rsidR="00E21FB4" w:rsidRPr="00DF7729" w:rsidRDefault="00E21FB4" w:rsidP="00887333">
      <w:pPr>
        <w:numPr>
          <w:ilvl w:val="0"/>
          <w:numId w:val="5"/>
        </w:numPr>
        <w:spacing w:after="0" w:line="276" w:lineRule="auto"/>
        <w:ind w:left="567" w:hanging="567"/>
        <w:rPr>
          <w:rFonts w:ascii="Arial" w:hAnsi="Arial" w:cs="Arial"/>
        </w:rPr>
      </w:pPr>
      <w:r w:rsidRPr="00E21FB4">
        <w:rPr>
          <w:rFonts w:ascii="Arial" w:eastAsia="Times New Roman" w:hAnsi="Arial" w:cs="Arial"/>
          <w:lang w:eastAsia="pl-PL"/>
        </w:rPr>
        <w:t>Koszty powstałe przed datą podpisania umowy, a mieszczące się w terminie realizacji zadania publicznego</w:t>
      </w:r>
      <w:r w:rsidRPr="00DF7729">
        <w:rPr>
          <w:rFonts w:ascii="Arial" w:hAnsi="Arial" w:cs="Arial"/>
        </w:rPr>
        <w:t xml:space="preserve"> mogą być pokryte z innych źródeł.</w:t>
      </w:r>
    </w:p>
    <w:p w14:paraId="21ED773E" w14:textId="77777777" w:rsidR="001D6D81" w:rsidRDefault="001D6D81" w:rsidP="00887333">
      <w:pPr>
        <w:numPr>
          <w:ilvl w:val="0"/>
          <w:numId w:val="5"/>
        </w:numPr>
        <w:spacing w:after="360" w:line="276" w:lineRule="auto"/>
        <w:ind w:left="567" w:hanging="567"/>
        <w:rPr>
          <w:rFonts w:ascii="Arial" w:hAnsi="Arial" w:cs="Arial"/>
        </w:rPr>
      </w:pPr>
      <w:r w:rsidRPr="001D6D81">
        <w:rPr>
          <w:rFonts w:ascii="Arial" w:hAnsi="Arial" w:cs="Arial"/>
        </w:rPr>
        <w:t xml:space="preserve">Na dane </w:t>
      </w:r>
      <w:r w:rsidRPr="001D6D81">
        <w:rPr>
          <w:rFonts w:ascii="Arial" w:eastAsia="Times New Roman" w:hAnsi="Arial" w:cs="Arial"/>
          <w:lang w:eastAsia="pl-PL"/>
        </w:rPr>
        <w:t>zadanie</w:t>
      </w:r>
      <w:r w:rsidRPr="001D6D81">
        <w:rPr>
          <w:rFonts w:ascii="Arial" w:hAnsi="Arial" w:cs="Arial"/>
        </w:rPr>
        <w:t xml:space="preserve"> oferent może otrzymać dotację tylko z jednego wydziału Urzędu Miasta Rzeszowa lub jednostki organizacyjnej Urzędu.  </w:t>
      </w:r>
    </w:p>
    <w:p w14:paraId="0491A4F5" w14:textId="77777777" w:rsidR="00706335" w:rsidRDefault="00706335" w:rsidP="00706335">
      <w:pPr>
        <w:spacing w:after="360" w:line="276" w:lineRule="auto"/>
        <w:rPr>
          <w:rFonts w:ascii="Arial" w:hAnsi="Arial" w:cs="Arial"/>
        </w:rPr>
      </w:pPr>
    </w:p>
    <w:p w14:paraId="4AE8FE98" w14:textId="77777777" w:rsidR="00706335" w:rsidRPr="001D6D81" w:rsidRDefault="00706335" w:rsidP="00706335">
      <w:pPr>
        <w:spacing w:after="360" w:line="276" w:lineRule="auto"/>
        <w:rPr>
          <w:rFonts w:ascii="Arial" w:hAnsi="Arial" w:cs="Arial"/>
        </w:rPr>
      </w:pPr>
    </w:p>
    <w:p w14:paraId="4A956CEF" w14:textId="77777777" w:rsidR="00796370" w:rsidRPr="00DB31AD" w:rsidRDefault="00796370" w:rsidP="004E1890">
      <w:pPr>
        <w:numPr>
          <w:ilvl w:val="1"/>
          <w:numId w:val="1"/>
        </w:numPr>
        <w:tabs>
          <w:tab w:val="num" w:pos="540"/>
        </w:tabs>
        <w:spacing w:after="0" w:line="276" w:lineRule="auto"/>
        <w:rPr>
          <w:rFonts w:ascii="Arial" w:eastAsia="Times New Roman" w:hAnsi="Arial" w:cs="Arial"/>
          <w:b/>
          <w:lang w:eastAsia="pl-PL"/>
        </w:rPr>
      </w:pPr>
      <w:bookmarkStart w:id="0" w:name="_Hlk128387304"/>
      <w:r w:rsidRPr="00DB31AD">
        <w:rPr>
          <w:rFonts w:ascii="Arial" w:eastAsia="Times New Roman" w:hAnsi="Arial" w:cs="Arial"/>
          <w:b/>
          <w:lang w:eastAsia="pl-PL"/>
        </w:rPr>
        <w:lastRenderedPageBreak/>
        <w:t>Terminy i warunki realizacji zadania.</w:t>
      </w:r>
    </w:p>
    <w:bookmarkEnd w:id="0"/>
    <w:p w14:paraId="6180E670" w14:textId="47CDE33A" w:rsidR="00796370" w:rsidRPr="00BF5119" w:rsidRDefault="00796370" w:rsidP="00887333">
      <w:pPr>
        <w:numPr>
          <w:ilvl w:val="0"/>
          <w:numId w:val="4"/>
        </w:numPr>
        <w:spacing w:after="0" w:line="276" w:lineRule="auto"/>
        <w:rPr>
          <w:rFonts w:ascii="Arial" w:eastAsia="Times New Roman" w:hAnsi="Arial" w:cs="Arial"/>
          <w:b/>
          <w:bCs/>
          <w:lang w:eastAsia="pl-PL"/>
        </w:rPr>
      </w:pPr>
      <w:r w:rsidRPr="00987D90">
        <w:rPr>
          <w:rFonts w:ascii="Arial" w:eastAsia="Times New Roman" w:hAnsi="Arial" w:cs="Arial"/>
          <w:lang w:eastAsia="pl-PL"/>
        </w:rPr>
        <w:t xml:space="preserve">Zadanie powinno być realizowane zgodnie ze złożoną ofertą i podpisaną umową, w przedziale czasowym określonym w ofercie oraz jej aktualizacjach, nieprzekraczającym okresu </w:t>
      </w:r>
      <w:r w:rsidRPr="00BF5119">
        <w:rPr>
          <w:rFonts w:ascii="Arial" w:eastAsia="Times New Roman" w:hAnsi="Arial" w:cs="Arial"/>
          <w:b/>
          <w:bCs/>
          <w:lang w:eastAsia="pl-PL"/>
        </w:rPr>
        <w:t xml:space="preserve">od </w:t>
      </w:r>
      <w:r w:rsidR="00F6509A">
        <w:rPr>
          <w:rFonts w:ascii="Arial" w:eastAsia="Times New Roman" w:hAnsi="Arial" w:cs="Arial"/>
          <w:b/>
          <w:bCs/>
          <w:lang w:eastAsia="pl-PL"/>
        </w:rPr>
        <w:t>12</w:t>
      </w:r>
      <w:r w:rsidR="006F2155" w:rsidRPr="00BF5119">
        <w:rPr>
          <w:rFonts w:ascii="Arial" w:eastAsia="Times New Roman" w:hAnsi="Arial" w:cs="Arial"/>
          <w:b/>
          <w:bCs/>
          <w:lang w:eastAsia="pl-PL"/>
        </w:rPr>
        <w:t xml:space="preserve"> czerwca</w:t>
      </w:r>
      <w:r w:rsidR="00B8302C" w:rsidRPr="00BF5119">
        <w:rPr>
          <w:rFonts w:ascii="Arial" w:eastAsia="Times New Roman" w:hAnsi="Arial" w:cs="Arial"/>
          <w:b/>
          <w:bCs/>
          <w:lang w:eastAsia="pl-PL"/>
        </w:rPr>
        <w:t xml:space="preserve"> </w:t>
      </w:r>
      <w:r w:rsidRPr="00BF5119">
        <w:rPr>
          <w:rFonts w:ascii="Arial" w:eastAsia="Times New Roman" w:hAnsi="Arial" w:cs="Arial"/>
          <w:b/>
          <w:bCs/>
          <w:lang w:eastAsia="pl-PL"/>
        </w:rPr>
        <w:t>2023 r. do </w:t>
      </w:r>
      <w:r w:rsidR="00E059D0" w:rsidRPr="00BF5119">
        <w:rPr>
          <w:rFonts w:ascii="Arial" w:eastAsia="Times New Roman" w:hAnsi="Arial" w:cs="Arial"/>
          <w:b/>
          <w:bCs/>
          <w:lang w:eastAsia="pl-PL"/>
        </w:rPr>
        <w:t>31</w:t>
      </w:r>
      <w:r w:rsidRPr="00BF5119">
        <w:rPr>
          <w:rFonts w:ascii="Arial" w:eastAsia="Times New Roman" w:hAnsi="Arial" w:cs="Arial"/>
          <w:b/>
          <w:bCs/>
          <w:lang w:eastAsia="pl-PL"/>
        </w:rPr>
        <w:t> grudnia 2023 r.</w:t>
      </w:r>
    </w:p>
    <w:p w14:paraId="25759417" w14:textId="6B8721DC" w:rsidR="00B8302C" w:rsidRPr="00987D90" w:rsidRDefault="00B8302C" w:rsidP="00887333">
      <w:pPr>
        <w:numPr>
          <w:ilvl w:val="0"/>
          <w:numId w:val="4"/>
        </w:numPr>
        <w:spacing w:after="0" w:line="276" w:lineRule="auto"/>
        <w:rPr>
          <w:rFonts w:ascii="Arial" w:eastAsia="Times New Roman" w:hAnsi="Arial" w:cs="Arial"/>
          <w:lang w:eastAsia="pl-PL"/>
        </w:rPr>
      </w:pPr>
      <w:bookmarkStart w:id="1" w:name="_Hlk128641060"/>
      <w:r w:rsidRPr="00987D90">
        <w:rPr>
          <w:rFonts w:ascii="Arial" w:eastAsia="Times New Roman" w:hAnsi="Arial" w:cs="Arial"/>
          <w:lang w:eastAsia="pl-PL"/>
        </w:rPr>
        <w:t xml:space="preserve">Forma realizacji: </w:t>
      </w:r>
      <w:r w:rsidR="00987D90" w:rsidRPr="00BF5119">
        <w:rPr>
          <w:rFonts w:ascii="Arial" w:eastAsia="Times New Roman" w:hAnsi="Arial" w:cs="Arial"/>
          <w:b/>
          <w:bCs/>
          <w:lang w:eastAsia="pl-PL"/>
        </w:rPr>
        <w:t>powierzenie lub wspieranie</w:t>
      </w:r>
      <w:r w:rsidR="00C72467" w:rsidRPr="00987D90">
        <w:rPr>
          <w:rFonts w:ascii="Arial" w:eastAsia="Times New Roman" w:hAnsi="Arial" w:cs="Arial"/>
          <w:lang w:eastAsia="pl-PL"/>
        </w:rPr>
        <w:t xml:space="preserve"> </w:t>
      </w:r>
      <w:r w:rsidRPr="00987D90">
        <w:rPr>
          <w:rFonts w:ascii="Arial" w:eastAsia="Times New Roman" w:hAnsi="Arial" w:cs="Arial"/>
          <w:lang w:eastAsia="pl-PL"/>
        </w:rPr>
        <w:t>wykonania zadania publicznego wraz z</w:t>
      </w:r>
      <w:r w:rsidR="00B2273B">
        <w:rPr>
          <w:rFonts w:ascii="Arial" w:eastAsia="Times New Roman" w:hAnsi="Arial" w:cs="Arial"/>
          <w:lang w:eastAsia="pl-PL"/>
        </w:rPr>
        <w:t> </w:t>
      </w:r>
      <w:r w:rsidRPr="00987D90">
        <w:rPr>
          <w:rFonts w:ascii="Arial" w:eastAsia="Times New Roman" w:hAnsi="Arial" w:cs="Arial"/>
          <w:lang w:eastAsia="pl-PL"/>
        </w:rPr>
        <w:t xml:space="preserve">udzieleniem dotacji na </w:t>
      </w:r>
      <w:r w:rsidR="00987D90" w:rsidRPr="00987D90">
        <w:rPr>
          <w:rFonts w:ascii="Arial" w:eastAsia="Times New Roman" w:hAnsi="Arial" w:cs="Arial"/>
          <w:lang w:eastAsia="pl-PL"/>
        </w:rPr>
        <w:t xml:space="preserve">finansowanie lub </w:t>
      </w:r>
      <w:r w:rsidR="007511E9" w:rsidRPr="00987D90">
        <w:rPr>
          <w:rFonts w:ascii="Arial" w:eastAsia="Times New Roman" w:hAnsi="Arial" w:cs="Arial"/>
          <w:lang w:eastAsia="pl-PL"/>
        </w:rPr>
        <w:t>do</w:t>
      </w:r>
      <w:r w:rsidRPr="00987D90">
        <w:rPr>
          <w:rFonts w:ascii="Arial" w:eastAsia="Times New Roman" w:hAnsi="Arial" w:cs="Arial"/>
          <w:lang w:eastAsia="pl-PL"/>
        </w:rPr>
        <w:t>finansowanie kosztów realizacji.</w:t>
      </w:r>
    </w:p>
    <w:p w14:paraId="16E96496" w14:textId="5DA2D290" w:rsidR="008A24DD" w:rsidRPr="002C29AF" w:rsidRDefault="009468DC" w:rsidP="00887333">
      <w:pPr>
        <w:numPr>
          <w:ilvl w:val="0"/>
          <w:numId w:val="4"/>
        </w:numPr>
        <w:tabs>
          <w:tab w:val="clear" w:pos="567"/>
        </w:tabs>
        <w:spacing w:after="0" w:line="276" w:lineRule="auto"/>
        <w:rPr>
          <w:rFonts w:ascii="Arial" w:eastAsia="Times New Roman" w:hAnsi="Arial" w:cs="Arial"/>
          <w:b/>
          <w:bCs/>
          <w:lang w:eastAsia="pl-PL"/>
        </w:rPr>
      </w:pPr>
      <w:bookmarkStart w:id="2" w:name="_Hlk135309069"/>
      <w:r w:rsidRPr="002C29AF">
        <w:rPr>
          <w:rFonts w:ascii="Arial" w:eastAsia="Times New Roman" w:hAnsi="Arial" w:cs="Arial"/>
          <w:b/>
          <w:bCs/>
          <w:lang w:eastAsia="pl-PL"/>
        </w:rPr>
        <w:t>Oferent zobowiązany jest w ofercie określić s</w:t>
      </w:r>
      <w:r w:rsidR="008A24DD" w:rsidRPr="002C29AF">
        <w:rPr>
          <w:rFonts w:ascii="Arial" w:eastAsia="Times New Roman" w:hAnsi="Arial" w:cs="Arial"/>
          <w:b/>
          <w:bCs/>
          <w:lang w:eastAsia="pl-PL"/>
        </w:rPr>
        <w:t xml:space="preserve">posób realizacji działań służących realizacji </w:t>
      </w:r>
      <w:r w:rsidR="00D3673E">
        <w:rPr>
          <w:rFonts w:ascii="Arial" w:eastAsia="Times New Roman" w:hAnsi="Arial" w:cs="Arial"/>
          <w:b/>
          <w:bCs/>
          <w:lang w:eastAsia="pl-PL"/>
        </w:rPr>
        <w:t xml:space="preserve">jednego lub </w:t>
      </w:r>
      <w:r w:rsidR="00366BD0">
        <w:rPr>
          <w:rFonts w:ascii="Arial" w:eastAsia="Times New Roman" w:hAnsi="Arial" w:cs="Arial"/>
          <w:b/>
          <w:bCs/>
          <w:lang w:eastAsia="pl-PL"/>
        </w:rPr>
        <w:t xml:space="preserve">kilku </w:t>
      </w:r>
      <w:r w:rsidR="008A24DD" w:rsidRPr="002C29AF">
        <w:rPr>
          <w:rFonts w:ascii="Arial" w:eastAsia="Times New Roman" w:hAnsi="Arial" w:cs="Arial"/>
          <w:b/>
          <w:bCs/>
          <w:lang w:eastAsia="pl-PL"/>
        </w:rPr>
        <w:t xml:space="preserve">celów </w:t>
      </w:r>
      <w:r w:rsidR="00237708" w:rsidRPr="002C29AF">
        <w:rPr>
          <w:rFonts w:ascii="Arial" w:eastAsia="Times New Roman" w:hAnsi="Arial" w:cs="Arial"/>
          <w:b/>
          <w:bCs/>
          <w:lang w:eastAsia="pl-PL"/>
        </w:rPr>
        <w:t>szczegółowych</w:t>
      </w:r>
      <w:r w:rsidR="008A24DD" w:rsidRPr="002C29AF">
        <w:rPr>
          <w:rFonts w:ascii="Arial" w:eastAsia="Times New Roman" w:hAnsi="Arial" w:cs="Arial"/>
          <w:b/>
          <w:bCs/>
          <w:lang w:eastAsia="pl-PL"/>
        </w:rPr>
        <w:t xml:space="preserve"> zadania, którymi </w:t>
      </w:r>
      <w:bookmarkEnd w:id="2"/>
      <w:r w:rsidR="008A24DD" w:rsidRPr="002C29AF">
        <w:rPr>
          <w:rFonts w:ascii="Arial" w:eastAsia="Times New Roman" w:hAnsi="Arial" w:cs="Arial"/>
          <w:b/>
          <w:bCs/>
          <w:lang w:eastAsia="pl-PL"/>
        </w:rPr>
        <w:t>są:</w:t>
      </w:r>
    </w:p>
    <w:p w14:paraId="293A4EBF" w14:textId="54503B80" w:rsidR="004C051B" w:rsidRPr="007D06B8" w:rsidRDefault="00237708" w:rsidP="00887333">
      <w:pPr>
        <w:pStyle w:val="Akapitzlist"/>
        <w:numPr>
          <w:ilvl w:val="2"/>
          <w:numId w:val="12"/>
        </w:numPr>
        <w:spacing w:line="276" w:lineRule="auto"/>
        <w:ind w:left="993" w:hanging="426"/>
        <w:jc w:val="left"/>
        <w:rPr>
          <w:rFonts w:ascii="Arial" w:hAnsi="Arial" w:cs="Arial"/>
          <w:sz w:val="22"/>
          <w:szCs w:val="22"/>
        </w:rPr>
      </w:pPr>
      <w:r w:rsidRPr="002C29AF">
        <w:rPr>
          <w:rFonts w:ascii="Arial" w:hAnsi="Arial" w:cs="Arial"/>
          <w:b/>
          <w:bCs/>
          <w:sz w:val="22"/>
          <w:szCs w:val="22"/>
        </w:rPr>
        <w:t>wzmacnianie potencjału, kompetencji i wsparcie organizacji</w:t>
      </w:r>
      <w:r w:rsidR="00EE4413" w:rsidRPr="002C29AF">
        <w:rPr>
          <w:rFonts w:ascii="Arial" w:hAnsi="Arial" w:cs="Arial"/>
          <w:b/>
          <w:bCs/>
          <w:sz w:val="22"/>
          <w:szCs w:val="22"/>
        </w:rPr>
        <w:t xml:space="preserve">, </w:t>
      </w:r>
      <w:r w:rsidR="00EE4413" w:rsidRPr="0016574A">
        <w:rPr>
          <w:rFonts w:ascii="Arial" w:hAnsi="Arial" w:cs="Arial"/>
          <w:sz w:val="22"/>
          <w:szCs w:val="22"/>
        </w:rPr>
        <w:t xml:space="preserve">w </w:t>
      </w:r>
      <w:r w:rsidR="00EE4413" w:rsidRPr="002C29AF">
        <w:rPr>
          <w:rFonts w:ascii="Arial" w:hAnsi="Arial" w:cs="Arial"/>
          <w:sz w:val="22"/>
          <w:szCs w:val="22"/>
        </w:rPr>
        <w:t>szczególności</w:t>
      </w:r>
      <w:r w:rsidR="00EE4413" w:rsidRPr="00EE4413">
        <w:rPr>
          <w:rFonts w:ascii="Arial" w:hAnsi="Arial" w:cs="Arial"/>
          <w:sz w:val="22"/>
          <w:szCs w:val="22"/>
        </w:rPr>
        <w:t xml:space="preserve"> poprzez</w:t>
      </w:r>
      <w:r w:rsidRPr="007D06B8">
        <w:rPr>
          <w:rFonts w:ascii="Arial" w:hAnsi="Arial" w:cs="Arial"/>
          <w:b/>
          <w:bCs/>
          <w:sz w:val="22"/>
          <w:szCs w:val="22"/>
        </w:rPr>
        <w:t>:</w:t>
      </w:r>
    </w:p>
    <w:p w14:paraId="3CEBB6F3" w14:textId="7B8E7502" w:rsidR="004C051B" w:rsidRPr="00E570D6" w:rsidRDefault="00237708" w:rsidP="005A644C">
      <w:pPr>
        <w:pStyle w:val="Akapitzlist"/>
        <w:numPr>
          <w:ilvl w:val="0"/>
          <w:numId w:val="13"/>
        </w:numPr>
        <w:spacing w:line="276" w:lineRule="auto"/>
        <w:ind w:left="1418" w:hanging="425"/>
        <w:jc w:val="left"/>
        <w:rPr>
          <w:rFonts w:ascii="Arial" w:hAnsi="Arial" w:cs="Arial"/>
          <w:sz w:val="22"/>
          <w:szCs w:val="22"/>
        </w:rPr>
      </w:pPr>
      <w:r w:rsidRPr="007D06B8">
        <w:rPr>
          <w:rFonts w:ascii="Arial" w:hAnsi="Arial" w:cs="Arial"/>
          <w:sz w:val="22"/>
          <w:szCs w:val="22"/>
        </w:rPr>
        <w:t>organizacj</w:t>
      </w:r>
      <w:r w:rsidR="009468DC">
        <w:rPr>
          <w:rFonts w:ascii="Arial" w:hAnsi="Arial" w:cs="Arial"/>
          <w:sz w:val="22"/>
          <w:szCs w:val="22"/>
        </w:rPr>
        <w:t>ę</w:t>
      </w:r>
      <w:r w:rsidRPr="007D06B8">
        <w:rPr>
          <w:rFonts w:ascii="Arial" w:hAnsi="Arial" w:cs="Arial"/>
          <w:sz w:val="22"/>
          <w:szCs w:val="22"/>
        </w:rPr>
        <w:t xml:space="preserve"> </w:t>
      </w:r>
      <w:r w:rsidR="00F30EAA" w:rsidRPr="007D06B8">
        <w:rPr>
          <w:rFonts w:ascii="Arial" w:hAnsi="Arial" w:cs="Arial"/>
          <w:sz w:val="22"/>
          <w:szCs w:val="22"/>
        </w:rPr>
        <w:t xml:space="preserve">w okresie trwania zadania </w:t>
      </w:r>
      <w:r w:rsidR="00B2039D">
        <w:rPr>
          <w:rFonts w:ascii="Arial" w:hAnsi="Arial" w:cs="Arial"/>
          <w:b/>
          <w:bCs/>
          <w:sz w:val="22"/>
          <w:szCs w:val="22"/>
        </w:rPr>
        <w:t>minimum</w:t>
      </w:r>
      <w:r w:rsidR="00F30EAA" w:rsidRPr="008648E1">
        <w:rPr>
          <w:rFonts w:ascii="Arial" w:hAnsi="Arial" w:cs="Arial"/>
          <w:b/>
          <w:bCs/>
          <w:sz w:val="22"/>
          <w:szCs w:val="22"/>
        </w:rPr>
        <w:t xml:space="preserve"> 6 szkoleń</w:t>
      </w:r>
      <w:r w:rsidR="00AA3281" w:rsidRPr="008648E1">
        <w:rPr>
          <w:rFonts w:ascii="Arial" w:hAnsi="Arial" w:cs="Arial"/>
          <w:b/>
          <w:bCs/>
          <w:sz w:val="22"/>
          <w:szCs w:val="22"/>
        </w:rPr>
        <w:t xml:space="preserve"> (lub warsztatów)</w:t>
      </w:r>
      <w:r w:rsidR="00A061DF" w:rsidRPr="008648E1">
        <w:rPr>
          <w:rFonts w:ascii="Arial" w:hAnsi="Arial" w:cs="Arial"/>
          <w:b/>
          <w:bCs/>
          <w:sz w:val="22"/>
          <w:szCs w:val="22"/>
        </w:rPr>
        <w:t xml:space="preserve"> </w:t>
      </w:r>
      <w:r w:rsidR="00F30EAA" w:rsidRPr="008648E1">
        <w:rPr>
          <w:rFonts w:ascii="Arial" w:hAnsi="Arial" w:cs="Arial"/>
          <w:b/>
          <w:bCs/>
          <w:sz w:val="22"/>
          <w:szCs w:val="22"/>
        </w:rPr>
        <w:t xml:space="preserve">dla </w:t>
      </w:r>
      <w:r w:rsidR="00B2039D">
        <w:rPr>
          <w:rFonts w:ascii="Arial" w:hAnsi="Arial" w:cs="Arial"/>
          <w:b/>
          <w:bCs/>
          <w:sz w:val="22"/>
          <w:szCs w:val="22"/>
        </w:rPr>
        <w:t>minimum</w:t>
      </w:r>
      <w:r w:rsidR="00F30EAA" w:rsidRPr="008648E1">
        <w:rPr>
          <w:rFonts w:ascii="Arial" w:hAnsi="Arial" w:cs="Arial"/>
          <w:b/>
          <w:bCs/>
          <w:sz w:val="22"/>
          <w:szCs w:val="22"/>
        </w:rPr>
        <w:t xml:space="preserve"> 60 uczestników łącznie</w:t>
      </w:r>
      <w:r w:rsidR="00A061DF" w:rsidRPr="008648E1">
        <w:rPr>
          <w:rFonts w:ascii="Arial" w:hAnsi="Arial" w:cs="Arial"/>
          <w:b/>
          <w:bCs/>
          <w:sz w:val="22"/>
          <w:szCs w:val="22"/>
        </w:rPr>
        <w:t>,</w:t>
      </w:r>
      <w:r w:rsidR="00A21575">
        <w:rPr>
          <w:rFonts w:ascii="Arial" w:hAnsi="Arial" w:cs="Arial"/>
          <w:sz w:val="22"/>
          <w:szCs w:val="22"/>
        </w:rPr>
        <w:t xml:space="preserve"> </w:t>
      </w:r>
      <w:r w:rsidR="00F30EAA" w:rsidRPr="007D06B8">
        <w:rPr>
          <w:rFonts w:ascii="Arial" w:hAnsi="Arial" w:cs="Arial"/>
          <w:sz w:val="22"/>
          <w:szCs w:val="22"/>
        </w:rPr>
        <w:t>podnoszących kompetencje w zakresie funkcjonowania organizacji pozarządowych – ofer</w:t>
      </w:r>
      <w:r w:rsidR="003668DA" w:rsidRPr="007D06B8">
        <w:rPr>
          <w:rFonts w:ascii="Arial" w:hAnsi="Arial" w:cs="Arial"/>
          <w:sz w:val="22"/>
          <w:szCs w:val="22"/>
        </w:rPr>
        <w:t>ta</w:t>
      </w:r>
      <w:r w:rsidR="00F30EAA" w:rsidRPr="007D06B8">
        <w:rPr>
          <w:rFonts w:ascii="Arial" w:hAnsi="Arial" w:cs="Arial"/>
          <w:sz w:val="22"/>
          <w:szCs w:val="22"/>
        </w:rPr>
        <w:t xml:space="preserve"> powinna </w:t>
      </w:r>
      <w:r w:rsidR="003668DA" w:rsidRPr="007D06B8">
        <w:rPr>
          <w:rFonts w:ascii="Arial" w:hAnsi="Arial" w:cs="Arial"/>
          <w:sz w:val="22"/>
          <w:szCs w:val="22"/>
        </w:rPr>
        <w:t>zawierać</w:t>
      </w:r>
      <w:r w:rsidR="00F30EAA" w:rsidRPr="007D06B8">
        <w:rPr>
          <w:rFonts w:ascii="Arial" w:hAnsi="Arial" w:cs="Arial"/>
          <w:sz w:val="22"/>
          <w:szCs w:val="22"/>
        </w:rPr>
        <w:t xml:space="preserve"> liczb</w:t>
      </w:r>
      <w:r w:rsidR="003668DA" w:rsidRPr="007D06B8">
        <w:rPr>
          <w:rFonts w:ascii="Arial" w:hAnsi="Arial" w:cs="Arial"/>
          <w:sz w:val="22"/>
          <w:szCs w:val="22"/>
        </w:rPr>
        <w:t>ę</w:t>
      </w:r>
      <w:r w:rsidR="00F30EAA" w:rsidRPr="007D06B8">
        <w:rPr>
          <w:rFonts w:ascii="Arial" w:hAnsi="Arial" w:cs="Arial"/>
          <w:sz w:val="22"/>
          <w:szCs w:val="22"/>
        </w:rPr>
        <w:t xml:space="preserve"> </w:t>
      </w:r>
      <w:r w:rsidR="003668DA" w:rsidRPr="007D06B8">
        <w:rPr>
          <w:rFonts w:ascii="Arial" w:hAnsi="Arial" w:cs="Arial"/>
          <w:sz w:val="22"/>
          <w:szCs w:val="22"/>
        </w:rPr>
        <w:t>szkoleń</w:t>
      </w:r>
      <w:r w:rsidR="008B45B5" w:rsidRPr="007D06B8">
        <w:rPr>
          <w:rFonts w:ascii="Arial" w:hAnsi="Arial" w:cs="Arial"/>
          <w:sz w:val="22"/>
          <w:szCs w:val="22"/>
        </w:rPr>
        <w:t>,</w:t>
      </w:r>
      <w:r w:rsidR="003668DA" w:rsidRPr="007D06B8">
        <w:rPr>
          <w:rFonts w:ascii="Arial" w:hAnsi="Arial" w:cs="Arial"/>
          <w:sz w:val="22"/>
          <w:szCs w:val="22"/>
        </w:rPr>
        <w:t xml:space="preserve"> planowaną liczbę uczestników</w:t>
      </w:r>
      <w:r w:rsidR="008B45B5" w:rsidRPr="007D06B8">
        <w:rPr>
          <w:rFonts w:ascii="Arial" w:hAnsi="Arial" w:cs="Arial"/>
          <w:sz w:val="22"/>
          <w:szCs w:val="22"/>
        </w:rPr>
        <w:t xml:space="preserve"> oraz </w:t>
      </w:r>
      <w:r w:rsidR="003668DA" w:rsidRPr="007D06B8">
        <w:rPr>
          <w:rFonts w:ascii="Arial" w:hAnsi="Arial" w:cs="Arial"/>
          <w:sz w:val="22"/>
          <w:szCs w:val="22"/>
        </w:rPr>
        <w:t>proponowany zakres tematyczny</w:t>
      </w:r>
      <w:r w:rsidR="00A21575">
        <w:rPr>
          <w:rFonts w:ascii="Arial" w:hAnsi="Arial" w:cs="Arial"/>
          <w:sz w:val="22"/>
          <w:szCs w:val="22"/>
        </w:rPr>
        <w:t xml:space="preserve"> (</w:t>
      </w:r>
      <w:r w:rsidR="00B2039D">
        <w:rPr>
          <w:rFonts w:ascii="Arial" w:hAnsi="Arial" w:cs="Arial"/>
          <w:sz w:val="22"/>
          <w:szCs w:val="22"/>
        </w:rPr>
        <w:t>na przykład:</w:t>
      </w:r>
      <w:r w:rsidR="00A21575">
        <w:rPr>
          <w:rFonts w:ascii="Arial" w:hAnsi="Arial" w:cs="Arial"/>
          <w:sz w:val="22"/>
          <w:szCs w:val="22"/>
        </w:rPr>
        <w:t xml:space="preserve"> planowanie działań organizacji pozarządowych, wykorzystanie nowych technologii, pozyskiwanie środków, ekonomizacja działań, przygotowanie ofert realizacji zadań </w:t>
      </w:r>
      <w:r w:rsidR="00A21575" w:rsidRPr="00E570D6">
        <w:rPr>
          <w:rFonts w:ascii="Arial" w:hAnsi="Arial" w:cs="Arial"/>
          <w:sz w:val="22"/>
          <w:szCs w:val="22"/>
        </w:rPr>
        <w:t>publicznych i wniosków o grant, zarządzanie projektem, przygotowanie sprawozdań z realizacji zadania publicz</w:t>
      </w:r>
      <w:r w:rsidR="00713D5C" w:rsidRPr="00E570D6">
        <w:rPr>
          <w:rFonts w:ascii="Arial" w:hAnsi="Arial" w:cs="Arial"/>
          <w:sz w:val="22"/>
          <w:szCs w:val="22"/>
        </w:rPr>
        <w:t>nego)</w:t>
      </w:r>
      <w:r w:rsidR="008B45B5" w:rsidRPr="00E570D6">
        <w:rPr>
          <w:rFonts w:ascii="Arial" w:hAnsi="Arial" w:cs="Arial"/>
          <w:sz w:val="22"/>
          <w:szCs w:val="22"/>
        </w:rPr>
        <w:t xml:space="preserve">; </w:t>
      </w:r>
    </w:p>
    <w:p w14:paraId="39D65FA5" w14:textId="7835C799" w:rsidR="004C051B" w:rsidRPr="00E570D6" w:rsidRDefault="005A644C" w:rsidP="00887333">
      <w:pPr>
        <w:pStyle w:val="Akapitzlist"/>
        <w:numPr>
          <w:ilvl w:val="0"/>
          <w:numId w:val="13"/>
        </w:numPr>
        <w:tabs>
          <w:tab w:val="left" w:pos="1418"/>
        </w:tabs>
        <w:spacing w:line="276" w:lineRule="auto"/>
        <w:ind w:left="1418" w:hanging="425"/>
        <w:jc w:val="left"/>
        <w:rPr>
          <w:rFonts w:ascii="Arial" w:hAnsi="Arial" w:cs="Arial"/>
          <w:sz w:val="22"/>
          <w:szCs w:val="22"/>
        </w:rPr>
      </w:pPr>
      <w:r w:rsidRPr="00E570D6">
        <w:rPr>
          <w:rFonts w:ascii="Arial" w:hAnsi="Arial" w:cs="Arial"/>
          <w:b/>
          <w:bCs/>
          <w:sz w:val="22"/>
          <w:szCs w:val="22"/>
        </w:rPr>
        <w:t>doradztwo</w:t>
      </w:r>
      <w:r w:rsidRPr="00E570D6">
        <w:rPr>
          <w:rFonts w:ascii="Arial" w:hAnsi="Arial" w:cs="Arial"/>
          <w:sz w:val="22"/>
          <w:szCs w:val="22"/>
        </w:rPr>
        <w:t xml:space="preserve"> w zakresie informowania o źródłach i możliwościach </w:t>
      </w:r>
      <w:r w:rsidR="007D06B8" w:rsidRPr="00E570D6">
        <w:rPr>
          <w:rFonts w:ascii="Arial" w:hAnsi="Arial" w:cs="Arial"/>
          <w:sz w:val="22"/>
          <w:szCs w:val="22"/>
        </w:rPr>
        <w:t>fina</w:t>
      </w:r>
      <w:r w:rsidR="00DB6390">
        <w:rPr>
          <w:rFonts w:ascii="Arial" w:hAnsi="Arial" w:cs="Arial"/>
          <w:sz w:val="22"/>
          <w:szCs w:val="22"/>
        </w:rPr>
        <w:t>n</w:t>
      </w:r>
      <w:r w:rsidR="007D06B8" w:rsidRPr="00E570D6">
        <w:rPr>
          <w:rFonts w:ascii="Arial" w:hAnsi="Arial" w:cs="Arial"/>
          <w:sz w:val="22"/>
          <w:szCs w:val="22"/>
        </w:rPr>
        <w:t>sowania działań organizacji pozarządowych, w szczególności o sposobach i procedurach dotyczących dofina</w:t>
      </w:r>
      <w:r w:rsidR="00DB6390">
        <w:rPr>
          <w:rFonts w:ascii="Arial" w:hAnsi="Arial" w:cs="Arial"/>
          <w:sz w:val="22"/>
          <w:szCs w:val="22"/>
        </w:rPr>
        <w:t>n</w:t>
      </w:r>
      <w:r w:rsidR="007D06B8" w:rsidRPr="00E570D6">
        <w:rPr>
          <w:rFonts w:ascii="Arial" w:hAnsi="Arial" w:cs="Arial"/>
          <w:sz w:val="22"/>
          <w:szCs w:val="22"/>
        </w:rPr>
        <w:t>sowania realizacji zadań publicznych</w:t>
      </w:r>
      <w:r w:rsidR="004C051B" w:rsidRPr="00E570D6">
        <w:rPr>
          <w:rFonts w:ascii="Arial" w:hAnsi="Arial" w:cs="Arial"/>
          <w:sz w:val="22"/>
          <w:szCs w:val="22"/>
        </w:rPr>
        <w:t>;</w:t>
      </w:r>
    </w:p>
    <w:p w14:paraId="7BAA5153" w14:textId="02DADEBD" w:rsidR="007D06B8" w:rsidRPr="00E570D6" w:rsidRDefault="007D06B8" w:rsidP="00887333">
      <w:pPr>
        <w:pStyle w:val="Akapitzlist"/>
        <w:numPr>
          <w:ilvl w:val="0"/>
          <w:numId w:val="13"/>
        </w:numPr>
        <w:tabs>
          <w:tab w:val="left" w:pos="1418"/>
        </w:tabs>
        <w:spacing w:line="276" w:lineRule="auto"/>
        <w:ind w:left="1418" w:hanging="425"/>
        <w:jc w:val="left"/>
        <w:rPr>
          <w:rFonts w:ascii="Arial" w:hAnsi="Arial" w:cs="Arial"/>
          <w:sz w:val="22"/>
          <w:szCs w:val="22"/>
        </w:rPr>
      </w:pPr>
      <w:r w:rsidRPr="0016574A">
        <w:rPr>
          <w:rFonts w:ascii="Arial" w:hAnsi="Arial" w:cs="Arial"/>
          <w:sz w:val="22"/>
          <w:szCs w:val="22"/>
        </w:rPr>
        <w:t xml:space="preserve">powiadamianie organizacji pozarządowych o </w:t>
      </w:r>
      <w:r w:rsidR="00AA3281" w:rsidRPr="0016574A">
        <w:rPr>
          <w:rFonts w:ascii="Arial" w:hAnsi="Arial" w:cs="Arial"/>
          <w:sz w:val="22"/>
          <w:szCs w:val="22"/>
        </w:rPr>
        <w:t>działaniach i możliwościach,</w:t>
      </w:r>
      <w:r w:rsidR="00AA3281" w:rsidRPr="00E570D6">
        <w:rPr>
          <w:rFonts w:ascii="Arial" w:hAnsi="Arial" w:cs="Arial"/>
          <w:sz w:val="22"/>
          <w:szCs w:val="22"/>
        </w:rPr>
        <w:t xml:space="preserve"> które mogą być przez nie wykorzystane dla rozwijania własnego potencjału</w:t>
      </w:r>
      <w:r w:rsidR="0016574A">
        <w:rPr>
          <w:rFonts w:ascii="Arial" w:hAnsi="Arial" w:cs="Arial"/>
          <w:sz w:val="22"/>
          <w:szCs w:val="22"/>
        </w:rPr>
        <w:t xml:space="preserve"> 9Np. w formie mailingu)</w:t>
      </w:r>
      <w:r w:rsidR="000577B1" w:rsidRPr="00E570D6">
        <w:rPr>
          <w:rFonts w:ascii="Arial" w:hAnsi="Arial" w:cs="Arial"/>
          <w:sz w:val="22"/>
          <w:szCs w:val="22"/>
        </w:rPr>
        <w:t>;</w:t>
      </w:r>
    </w:p>
    <w:p w14:paraId="18E6160A" w14:textId="4FA5AB66" w:rsidR="004C051B" w:rsidRPr="00E570D6" w:rsidRDefault="00945D33" w:rsidP="002E1B0E">
      <w:pPr>
        <w:pStyle w:val="Akapitzlist"/>
        <w:numPr>
          <w:ilvl w:val="2"/>
          <w:numId w:val="12"/>
        </w:numPr>
        <w:spacing w:line="276" w:lineRule="auto"/>
        <w:ind w:left="993" w:hanging="426"/>
        <w:jc w:val="left"/>
        <w:rPr>
          <w:rFonts w:ascii="Arial" w:hAnsi="Arial" w:cs="Arial"/>
          <w:sz w:val="22"/>
          <w:szCs w:val="22"/>
        </w:rPr>
      </w:pPr>
      <w:r w:rsidRPr="00E570D6">
        <w:rPr>
          <w:rFonts w:ascii="Arial" w:hAnsi="Arial" w:cs="Arial"/>
          <w:b/>
          <w:bCs/>
          <w:sz w:val="22"/>
          <w:szCs w:val="22"/>
        </w:rPr>
        <w:t>promocja działalności rzeszowskich organizacji pozarządowych</w:t>
      </w:r>
      <w:r w:rsidR="008648E1" w:rsidRPr="00E570D6">
        <w:rPr>
          <w:rFonts w:ascii="Arial" w:hAnsi="Arial" w:cs="Arial"/>
          <w:b/>
          <w:bCs/>
          <w:sz w:val="22"/>
          <w:szCs w:val="22"/>
        </w:rPr>
        <w:t xml:space="preserve"> </w:t>
      </w:r>
      <w:r w:rsidR="008648E1" w:rsidRPr="00E570D6">
        <w:rPr>
          <w:rFonts w:ascii="Arial" w:hAnsi="Arial" w:cs="Arial"/>
          <w:sz w:val="22"/>
          <w:szCs w:val="22"/>
        </w:rPr>
        <w:t>w szczególności</w:t>
      </w:r>
      <w:r w:rsidRPr="00E570D6">
        <w:rPr>
          <w:rFonts w:ascii="Arial" w:hAnsi="Arial" w:cs="Arial"/>
          <w:sz w:val="22"/>
          <w:szCs w:val="22"/>
        </w:rPr>
        <w:t xml:space="preserve"> poprzez</w:t>
      </w:r>
      <w:r w:rsidRPr="00E570D6">
        <w:rPr>
          <w:rFonts w:ascii="Arial" w:hAnsi="Arial" w:cs="Arial"/>
          <w:b/>
          <w:bCs/>
          <w:sz w:val="22"/>
          <w:szCs w:val="22"/>
        </w:rPr>
        <w:t xml:space="preserve"> </w:t>
      </w:r>
      <w:r w:rsidR="009468DC" w:rsidRPr="00E570D6">
        <w:rPr>
          <w:rFonts w:ascii="Arial" w:hAnsi="Arial" w:cs="Arial"/>
          <w:b/>
          <w:bCs/>
          <w:sz w:val="22"/>
          <w:szCs w:val="22"/>
        </w:rPr>
        <w:t>organizację Targów Rzeszowsk</w:t>
      </w:r>
      <w:r w:rsidR="009C5BAD" w:rsidRPr="00E570D6">
        <w:rPr>
          <w:rFonts w:ascii="Arial" w:hAnsi="Arial" w:cs="Arial"/>
          <w:b/>
          <w:bCs/>
          <w:sz w:val="22"/>
          <w:szCs w:val="22"/>
        </w:rPr>
        <w:t>ich</w:t>
      </w:r>
      <w:r w:rsidR="009468DC" w:rsidRPr="00E570D6">
        <w:rPr>
          <w:rFonts w:ascii="Arial" w:hAnsi="Arial" w:cs="Arial"/>
          <w:b/>
          <w:bCs/>
          <w:sz w:val="22"/>
          <w:szCs w:val="22"/>
        </w:rPr>
        <w:t xml:space="preserve"> NGO</w:t>
      </w:r>
      <w:r w:rsidRPr="00E570D6">
        <w:rPr>
          <w:rFonts w:ascii="Arial" w:hAnsi="Arial" w:cs="Arial"/>
          <w:b/>
          <w:bCs/>
          <w:sz w:val="22"/>
          <w:szCs w:val="22"/>
        </w:rPr>
        <w:t xml:space="preserve"> tj.</w:t>
      </w:r>
      <w:r w:rsidR="002E1B0E" w:rsidRPr="00E570D6">
        <w:rPr>
          <w:rFonts w:ascii="Arial" w:hAnsi="Arial" w:cs="Arial"/>
          <w:b/>
          <w:bCs/>
          <w:sz w:val="22"/>
          <w:szCs w:val="22"/>
        </w:rPr>
        <w:t xml:space="preserve"> </w:t>
      </w:r>
      <w:r w:rsidR="00392194" w:rsidRPr="00E570D6">
        <w:rPr>
          <w:rFonts w:ascii="Arial" w:hAnsi="Arial" w:cs="Arial"/>
          <w:sz w:val="22"/>
          <w:szCs w:val="22"/>
        </w:rPr>
        <w:t>zaplanowanie</w:t>
      </w:r>
      <w:r w:rsidR="002E1B0E" w:rsidRPr="00E570D6">
        <w:rPr>
          <w:rFonts w:ascii="Arial" w:hAnsi="Arial" w:cs="Arial"/>
          <w:sz w:val="22"/>
          <w:szCs w:val="22"/>
        </w:rPr>
        <w:t>, opracowanie merytoryczne, organizacj</w:t>
      </w:r>
      <w:r w:rsidR="008648E1" w:rsidRPr="00E570D6">
        <w:rPr>
          <w:rFonts w:ascii="Arial" w:hAnsi="Arial" w:cs="Arial"/>
          <w:sz w:val="22"/>
          <w:szCs w:val="22"/>
        </w:rPr>
        <w:t>ę</w:t>
      </w:r>
      <w:r w:rsidR="002E1B0E" w:rsidRPr="00E570D6">
        <w:rPr>
          <w:rFonts w:ascii="Arial" w:hAnsi="Arial" w:cs="Arial"/>
          <w:sz w:val="22"/>
          <w:szCs w:val="22"/>
        </w:rPr>
        <w:t xml:space="preserve"> </w:t>
      </w:r>
      <w:r w:rsidR="00392194" w:rsidRPr="00E570D6">
        <w:rPr>
          <w:rFonts w:ascii="Arial" w:hAnsi="Arial" w:cs="Arial"/>
          <w:sz w:val="22"/>
          <w:szCs w:val="22"/>
        </w:rPr>
        <w:t>oraz kompleksowe przeprowadzenie</w:t>
      </w:r>
      <w:r w:rsidR="0015590D" w:rsidRPr="00E570D6">
        <w:rPr>
          <w:rFonts w:ascii="Arial" w:hAnsi="Arial" w:cs="Arial"/>
          <w:sz w:val="22"/>
          <w:szCs w:val="22"/>
        </w:rPr>
        <w:t xml:space="preserve"> jednodniowego wydarzenia </w:t>
      </w:r>
      <w:r w:rsidR="0006487E" w:rsidRPr="00E570D6">
        <w:rPr>
          <w:rFonts w:ascii="Arial" w:hAnsi="Arial" w:cs="Arial"/>
          <w:sz w:val="22"/>
          <w:szCs w:val="22"/>
        </w:rPr>
        <w:t>p</w:t>
      </w:r>
      <w:r w:rsidR="00BF6F7F" w:rsidRPr="00E570D6">
        <w:rPr>
          <w:rFonts w:ascii="Arial" w:hAnsi="Arial" w:cs="Arial"/>
          <w:sz w:val="22"/>
          <w:szCs w:val="22"/>
        </w:rPr>
        <w:t>rzy udziale minimum 15</w:t>
      </w:r>
      <w:r w:rsidR="00EB3AAC" w:rsidRPr="00E570D6">
        <w:rPr>
          <w:rFonts w:ascii="Arial" w:hAnsi="Arial" w:cs="Arial"/>
          <w:sz w:val="22"/>
          <w:szCs w:val="22"/>
        </w:rPr>
        <w:t xml:space="preserve"> reprezentantów różnych rzeszowskich organizacji pozarządowych;</w:t>
      </w:r>
    </w:p>
    <w:p w14:paraId="706E47B4" w14:textId="6539AA50" w:rsidR="00EE4413" w:rsidRPr="00E570D6" w:rsidRDefault="00DF28CB" w:rsidP="00EE4413">
      <w:pPr>
        <w:pStyle w:val="Akapitzlist"/>
        <w:numPr>
          <w:ilvl w:val="2"/>
          <w:numId w:val="12"/>
        </w:numPr>
        <w:spacing w:line="276" w:lineRule="auto"/>
        <w:ind w:left="993" w:hanging="426"/>
        <w:jc w:val="left"/>
        <w:rPr>
          <w:rFonts w:ascii="Arial" w:hAnsi="Arial" w:cs="Arial"/>
          <w:sz w:val="22"/>
          <w:szCs w:val="22"/>
        </w:rPr>
      </w:pPr>
      <w:r w:rsidRPr="00E570D6">
        <w:rPr>
          <w:rFonts w:ascii="Arial" w:hAnsi="Arial" w:cs="Arial"/>
          <w:b/>
          <w:bCs/>
          <w:sz w:val="22"/>
          <w:szCs w:val="22"/>
        </w:rPr>
        <w:t xml:space="preserve">integracja i wsparcie sektora rzeszowskich organizacji pozarządowych, </w:t>
      </w:r>
      <w:r w:rsidRPr="00E570D6">
        <w:rPr>
          <w:rFonts w:ascii="Arial" w:hAnsi="Arial" w:cs="Arial"/>
          <w:sz w:val="22"/>
          <w:szCs w:val="22"/>
        </w:rPr>
        <w:t>w</w:t>
      </w:r>
      <w:r w:rsidR="00EE4413" w:rsidRPr="00E570D6">
        <w:rPr>
          <w:rFonts w:ascii="Arial" w:hAnsi="Arial" w:cs="Arial"/>
          <w:sz w:val="22"/>
          <w:szCs w:val="22"/>
        </w:rPr>
        <w:t> </w:t>
      </w:r>
      <w:r w:rsidRPr="00E570D6">
        <w:rPr>
          <w:rFonts w:ascii="Arial" w:hAnsi="Arial" w:cs="Arial"/>
          <w:sz w:val="22"/>
          <w:szCs w:val="22"/>
        </w:rPr>
        <w:t xml:space="preserve">szczególności </w:t>
      </w:r>
      <w:r w:rsidR="00EE4413" w:rsidRPr="00E570D6">
        <w:rPr>
          <w:rFonts w:ascii="Arial" w:hAnsi="Arial" w:cs="Arial"/>
          <w:sz w:val="22"/>
          <w:szCs w:val="22"/>
        </w:rPr>
        <w:t xml:space="preserve">poprzez </w:t>
      </w:r>
    </w:p>
    <w:p w14:paraId="521832DD" w14:textId="2FEDC4DA" w:rsidR="004C051B" w:rsidRPr="00E570D6" w:rsidRDefault="00EE4413" w:rsidP="00305A4A">
      <w:pPr>
        <w:pStyle w:val="Akapitzlist"/>
        <w:numPr>
          <w:ilvl w:val="0"/>
          <w:numId w:val="21"/>
        </w:numPr>
        <w:spacing w:line="276" w:lineRule="auto"/>
        <w:ind w:left="1418" w:hanging="425"/>
        <w:jc w:val="left"/>
        <w:rPr>
          <w:rFonts w:ascii="Arial" w:hAnsi="Arial" w:cs="Arial"/>
          <w:sz w:val="22"/>
          <w:szCs w:val="22"/>
        </w:rPr>
      </w:pPr>
      <w:r w:rsidRPr="00E570D6">
        <w:rPr>
          <w:rFonts w:ascii="Arial" w:hAnsi="Arial" w:cs="Arial"/>
          <w:b/>
          <w:bCs/>
          <w:sz w:val="22"/>
          <w:szCs w:val="22"/>
        </w:rPr>
        <w:t xml:space="preserve">organizację Forum </w:t>
      </w:r>
      <w:r w:rsidR="00806DD1" w:rsidRPr="00E570D6">
        <w:rPr>
          <w:rFonts w:ascii="Arial" w:hAnsi="Arial" w:cs="Arial"/>
          <w:b/>
          <w:bCs/>
          <w:sz w:val="22"/>
          <w:szCs w:val="22"/>
        </w:rPr>
        <w:t>Organizacji Pozarządowych</w:t>
      </w:r>
      <w:r w:rsidR="00B96DED" w:rsidRPr="00E570D6">
        <w:rPr>
          <w:rFonts w:ascii="Arial" w:hAnsi="Arial" w:cs="Arial"/>
          <w:b/>
          <w:bCs/>
          <w:sz w:val="22"/>
          <w:szCs w:val="22"/>
        </w:rPr>
        <w:t xml:space="preserve"> </w:t>
      </w:r>
      <w:r w:rsidR="00B96DED" w:rsidRPr="00E570D6">
        <w:rPr>
          <w:rFonts w:ascii="Arial" w:hAnsi="Arial" w:cs="Arial"/>
          <w:sz w:val="22"/>
          <w:szCs w:val="22"/>
        </w:rPr>
        <w:t>- spotkania rzeszowskich organizacji</w:t>
      </w:r>
      <w:r w:rsidR="00806DD1" w:rsidRPr="00E570D6">
        <w:rPr>
          <w:rFonts w:ascii="Arial" w:hAnsi="Arial" w:cs="Arial"/>
          <w:sz w:val="22"/>
          <w:szCs w:val="22"/>
        </w:rPr>
        <w:t>, któr</w:t>
      </w:r>
      <w:r w:rsidR="00B96DED" w:rsidRPr="00E570D6">
        <w:rPr>
          <w:rFonts w:ascii="Arial" w:hAnsi="Arial" w:cs="Arial"/>
          <w:sz w:val="22"/>
          <w:szCs w:val="22"/>
        </w:rPr>
        <w:t>e</w:t>
      </w:r>
      <w:r w:rsidR="00806DD1" w:rsidRPr="00E570D6">
        <w:rPr>
          <w:rFonts w:ascii="Arial" w:hAnsi="Arial" w:cs="Arial"/>
          <w:sz w:val="22"/>
          <w:szCs w:val="22"/>
        </w:rPr>
        <w:t xml:space="preserve"> jest miejscem wymiany</w:t>
      </w:r>
      <w:r w:rsidR="00E176AA" w:rsidRPr="00E570D6">
        <w:rPr>
          <w:rFonts w:ascii="Arial" w:hAnsi="Arial" w:cs="Arial"/>
          <w:sz w:val="22"/>
          <w:szCs w:val="22"/>
        </w:rPr>
        <w:t xml:space="preserve"> </w:t>
      </w:r>
      <w:r w:rsidR="00806DD1" w:rsidRPr="00E570D6">
        <w:rPr>
          <w:rFonts w:ascii="Arial" w:hAnsi="Arial" w:cs="Arial"/>
        </w:rPr>
        <w:t xml:space="preserve"> </w:t>
      </w:r>
      <w:r w:rsidR="00806DD1" w:rsidRPr="00E570D6">
        <w:rPr>
          <w:rFonts w:ascii="Arial" w:hAnsi="Arial" w:cs="Arial"/>
          <w:sz w:val="22"/>
          <w:szCs w:val="22"/>
        </w:rPr>
        <w:t xml:space="preserve">doświadczeń i omówienia bieżących wyzwań we współpracy między organizacjami pozarządowym a Miastem Rzeszów. </w:t>
      </w:r>
      <w:r w:rsidR="00B96DED" w:rsidRPr="00E570D6">
        <w:rPr>
          <w:rFonts w:ascii="Arial" w:hAnsi="Arial" w:cs="Arial"/>
          <w:sz w:val="22"/>
          <w:szCs w:val="22"/>
        </w:rPr>
        <w:t xml:space="preserve">Forum </w:t>
      </w:r>
      <w:r w:rsidR="00806DD1" w:rsidRPr="00E570D6">
        <w:rPr>
          <w:rFonts w:ascii="Arial" w:hAnsi="Arial" w:cs="Arial"/>
          <w:sz w:val="22"/>
          <w:szCs w:val="22"/>
        </w:rPr>
        <w:t>to wydarzenie jednodniowe przy udziale minimum  15 reprezentantów różnych rzeszowskich organizacji pozarządowych</w:t>
      </w:r>
      <w:r w:rsidR="00B96DED" w:rsidRPr="00E570D6">
        <w:rPr>
          <w:rFonts w:ascii="Arial" w:hAnsi="Arial" w:cs="Arial"/>
          <w:sz w:val="22"/>
          <w:szCs w:val="22"/>
        </w:rPr>
        <w:t xml:space="preserve"> – w </w:t>
      </w:r>
      <w:r w:rsidR="00187E81" w:rsidRPr="00E570D6">
        <w:rPr>
          <w:rFonts w:ascii="Arial" w:hAnsi="Arial" w:cs="Arial"/>
          <w:sz w:val="22"/>
          <w:szCs w:val="22"/>
        </w:rPr>
        <w:t xml:space="preserve">ofercie należy zaproponować </w:t>
      </w:r>
      <w:r w:rsidR="00FA76A8">
        <w:rPr>
          <w:rFonts w:ascii="Arial" w:hAnsi="Arial" w:cs="Arial"/>
          <w:sz w:val="22"/>
          <w:szCs w:val="22"/>
        </w:rPr>
        <w:t>obszary tematyczne</w:t>
      </w:r>
      <w:r w:rsidR="00187E81" w:rsidRPr="00E570D6">
        <w:rPr>
          <w:rFonts w:ascii="Arial" w:hAnsi="Arial" w:cs="Arial"/>
          <w:sz w:val="22"/>
          <w:szCs w:val="22"/>
        </w:rPr>
        <w:t xml:space="preserve"> Forum</w:t>
      </w:r>
      <w:r w:rsidR="00806DD1" w:rsidRPr="00E570D6">
        <w:rPr>
          <w:rFonts w:ascii="Arial" w:hAnsi="Arial" w:cs="Arial"/>
          <w:sz w:val="22"/>
          <w:szCs w:val="22"/>
        </w:rPr>
        <w:t>;</w:t>
      </w:r>
    </w:p>
    <w:p w14:paraId="1C322785" w14:textId="05B4C3AA" w:rsidR="00187E81" w:rsidRPr="00E570D6" w:rsidRDefault="00187E81" w:rsidP="00305A4A">
      <w:pPr>
        <w:pStyle w:val="Akapitzlist"/>
        <w:numPr>
          <w:ilvl w:val="0"/>
          <w:numId w:val="21"/>
        </w:numPr>
        <w:spacing w:line="276" w:lineRule="auto"/>
        <w:ind w:left="1418" w:hanging="425"/>
        <w:jc w:val="left"/>
        <w:rPr>
          <w:rFonts w:ascii="Arial" w:hAnsi="Arial" w:cs="Arial"/>
          <w:sz w:val="22"/>
          <w:szCs w:val="22"/>
        </w:rPr>
      </w:pPr>
      <w:r w:rsidRPr="00E570D6">
        <w:rPr>
          <w:rFonts w:ascii="Arial" w:hAnsi="Arial" w:cs="Arial"/>
          <w:b/>
          <w:bCs/>
          <w:sz w:val="22"/>
          <w:szCs w:val="22"/>
        </w:rPr>
        <w:t xml:space="preserve">organizacje spotkań, w tym integracyjnych dla liderów i przedstawicieli NGO </w:t>
      </w:r>
      <w:r w:rsidRPr="00E570D6">
        <w:rPr>
          <w:rFonts w:ascii="Arial" w:hAnsi="Arial" w:cs="Arial"/>
          <w:sz w:val="22"/>
          <w:szCs w:val="22"/>
        </w:rPr>
        <w:t>– w ofercie należy podać liczbę spotkań, określić ich formę, oraz sposób promocji i rekrutacji</w:t>
      </w:r>
      <w:r w:rsidR="004D3BD6" w:rsidRPr="00E570D6">
        <w:rPr>
          <w:rFonts w:ascii="Arial" w:hAnsi="Arial" w:cs="Arial"/>
          <w:sz w:val="22"/>
          <w:szCs w:val="22"/>
        </w:rPr>
        <w:t>, a w szczególności zachęcenia uczestników do udziału w spotkaniach. Oferent może zaplanować również spotkania w ramach organizacji „branżowych” np. prowadzących działania na rzecz dzieci i młodzieży, zajmujących się sportem itp.</w:t>
      </w:r>
      <w:r w:rsidR="00E570D6" w:rsidRPr="00E570D6">
        <w:rPr>
          <w:rFonts w:ascii="Arial" w:hAnsi="Arial" w:cs="Arial"/>
          <w:sz w:val="22"/>
          <w:szCs w:val="22"/>
        </w:rPr>
        <w:t>;</w:t>
      </w:r>
    </w:p>
    <w:p w14:paraId="0BC8E307" w14:textId="377220FD" w:rsidR="00E570D6" w:rsidRPr="00E570D6" w:rsidRDefault="00E570D6" w:rsidP="00305A4A">
      <w:pPr>
        <w:pStyle w:val="Akapitzlist"/>
        <w:numPr>
          <w:ilvl w:val="0"/>
          <w:numId w:val="21"/>
        </w:numPr>
        <w:spacing w:line="276" w:lineRule="auto"/>
        <w:ind w:left="1418" w:hanging="425"/>
        <w:jc w:val="left"/>
        <w:rPr>
          <w:rFonts w:ascii="Arial" w:hAnsi="Arial" w:cs="Arial"/>
          <w:sz w:val="22"/>
          <w:szCs w:val="22"/>
        </w:rPr>
      </w:pPr>
      <w:r w:rsidRPr="00E570D6">
        <w:rPr>
          <w:rFonts w:ascii="Arial" w:hAnsi="Arial" w:cs="Arial"/>
          <w:b/>
          <w:bCs/>
          <w:sz w:val="22"/>
          <w:szCs w:val="22"/>
        </w:rPr>
        <w:t>stworzenie przestrzeni do wymiany dobrych praktyk i poszerzenia wiedzy w</w:t>
      </w:r>
      <w:r w:rsidR="002C29AF">
        <w:rPr>
          <w:rFonts w:ascii="Arial" w:hAnsi="Arial" w:cs="Arial"/>
          <w:b/>
          <w:bCs/>
          <w:sz w:val="22"/>
          <w:szCs w:val="22"/>
        </w:rPr>
        <w:t> </w:t>
      </w:r>
      <w:r w:rsidRPr="00E570D6">
        <w:rPr>
          <w:rFonts w:ascii="Arial" w:hAnsi="Arial" w:cs="Arial"/>
          <w:b/>
          <w:bCs/>
          <w:sz w:val="22"/>
          <w:szCs w:val="22"/>
        </w:rPr>
        <w:t xml:space="preserve">zakresie działalności organizacji pozarządowych </w:t>
      </w:r>
      <w:r w:rsidRPr="00E570D6">
        <w:rPr>
          <w:rFonts w:ascii="Arial" w:hAnsi="Arial" w:cs="Arial"/>
          <w:sz w:val="22"/>
          <w:szCs w:val="22"/>
        </w:rPr>
        <w:t xml:space="preserve">– w ofercie należy przedstawić szczegółową koncepcję tego działania. </w:t>
      </w:r>
    </w:p>
    <w:p w14:paraId="50541731" w14:textId="5CFEDB81" w:rsidR="002C1612" w:rsidRDefault="00024932" w:rsidP="00887333">
      <w:pPr>
        <w:numPr>
          <w:ilvl w:val="0"/>
          <w:numId w:val="4"/>
        </w:numPr>
        <w:spacing w:after="0" w:line="276" w:lineRule="auto"/>
        <w:rPr>
          <w:rFonts w:ascii="Arial" w:eastAsia="Times New Roman" w:hAnsi="Arial" w:cs="Arial"/>
          <w:lang w:eastAsia="pl-PL"/>
        </w:rPr>
      </w:pPr>
      <w:r w:rsidRPr="00E570D6">
        <w:rPr>
          <w:rFonts w:ascii="Arial" w:eastAsia="Times New Roman" w:hAnsi="Arial" w:cs="Arial"/>
          <w:lang w:eastAsia="pl-PL"/>
        </w:rPr>
        <w:t>Oferent może zaproponować dodatkowe działania, ponad określone powyżej minimum. Mogą one dotyczyć zarówno poszerzenia opisanego wyżej zakresu jak i realizacji innych</w:t>
      </w:r>
      <w:r>
        <w:rPr>
          <w:rFonts w:ascii="Arial" w:eastAsia="Times New Roman" w:hAnsi="Arial" w:cs="Arial"/>
          <w:lang w:eastAsia="pl-PL"/>
        </w:rPr>
        <w:t xml:space="preserve"> działań, które przyczynią się do realizacji celu głównego.</w:t>
      </w:r>
    </w:p>
    <w:p w14:paraId="7EBD8564" w14:textId="0E317383" w:rsidR="004505E4" w:rsidRDefault="009A13A1" w:rsidP="00887333">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lastRenderedPageBreak/>
        <w:t>Zaproponowana w ofercie koncepcja działań powinna przewidywać współpracę z Urzędem Miasta Rzeszowa, Rzeszowską  Radą Działalności Pożytku Publicznego oraz Rzeszowskimi Radami Społecznymi</w:t>
      </w:r>
      <w:r w:rsidR="004505E4">
        <w:rPr>
          <w:rFonts w:ascii="Arial" w:eastAsia="Times New Roman" w:hAnsi="Arial" w:cs="Arial"/>
          <w:lang w:eastAsia="pl-PL"/>
        </w:rPr>
        <w:t>.</w:t>
      </w:r>
    </w:p>
    <w:p w14:paraId="508630C1" w14:textId="3A94040E" w:rsidR="00C14D45" w:rsidRPr="002B220F" w:rsidRDefault="00C14D45" w:rsidP="00887333">
      <w:pPr>
        <w:numPr>
          <w:ilvl w:val="0"/>
          <w:numId w:val="4"/>
        </w:numPr>
        <w:spacing w:after="0" w:line="276" w:lineRule="auto"/>
        <w:rPr>
          <w:rFonts w:ascii="Arial" w:eastAsia="Times New Roman" w:hAnsi="Arial" w:cs="Arial"/>
          <w:b/>
          <w:bCs/>
          <w:lang w:eastAsia="pl-PL"/>
        </w:rPr>
      </w:pPr>
      <w:r w:rsidRPr="002B220F">
        <w:rPr>
          <w:rFonts w:ascii="Arial" w:eastAsia="Times New Roman" w:hAnsi="Arial" w:cs="Arial"/>
          <w:b/>
          <w:bCs/>
          <w:lang w:eastAsia="pl-PL"/>
        </w:rPr>
        <w:t>Miejscem realizacji zadania jest Miasto Rzeszów.</w:t>
      </w:r>
    </w:p>
    <w:bookmarkEnd w:id="1"/>
    <w:p w14:paraId="617FACFE" w14:textId="0A33598E" w:rsidR="00366CF0" w:rsidRPr="002B220F" w:rsidRDefault="00366CF0" w:rsidP="00887333">
      <w:pPr>
        <w:numPr>
          <w:ilvl w:val="0"/>
          <w:numId w:val="4"/>
        </w:numPr>
        <w:spacing w:after="0" w:line="276" w:lineRule="auto"/>
        <w:rPr>
          <w:rFonts w:ascii="Arial" w:eastAsia="Times New Roman" w:hAnsi="Arial" w:cs="Arial"/>
          <w:lang w:eastAsia="pl-PL"/>
        </w:rPr>
      </w:pPr>
      <w:r w:rsidRPr="002B220F">
        <w:rPr>
          <w:rFonts w:ascii="Arial" w:eastAsia="Times New Roman" w:hAnsi="Arial" w:cs="Arial"/>
          <w:b/>
          <w:bCs/>
          <w:lang w:eastAsia="pl-PL"/>
        </w:rPr>
        <w:t xml:space="preserve">Adresatami zadania </w:t>
      </w:r>
      <w:r w:rsidR="00C14D45" w:rsidRPr="002B220F">
        <w:rPr>
          <w:rFonts w:ascii="Arial" w:eastAsia="Times New Roman" w:hAnsi="Arial" w:cs="Arial"/>
          <w:b/>
          <w:bCs/>
          <w:lang w:eastAsia="pl-PL"/>
        </w:rPr>
        <w:t>są mieszkańcy Rzeszowa oraz organizacje pozarządowe działające na rzecz mieszkańców Rzeszowa (zgodnie z zapisami statutowym</w:t>
      </w:r>
      <w:r w:rsidR="002B220F" w:rsidRPr="002B220F">
        <w:rPr>
          <w:rFonts w:ascii="Arial" w:eastAsia="Times New Roman" w:hAnsi="Arial" w:cs="Arial"/>
          <w:b/>
          <w:bCs/>
          <w:lang w:eastAsia="pl-PL"/>
        </w:rPr>
        <w:t>i</w:t>
      </w:r>
      <w:r w:rsidR="00C14D45" w:rsidRPr="002B220F">
        <w:rPr>
          <w:rFonts w:ascii="Arial" w:eastAsia="Times New Roman" w:hAnsi="Arial" w:cs="Arial"/>
          <w:b/>
          <w:bCs/>
          <w:lang w:eastAsia="pl-PL"/>
        </w:rPr>
        <w:t>)</w:t>
      </w:r>
      <w:r w:rsidR="002B220F" w:rsidRPr="002B220F">
        <w:rPr>
          <w:rFonts w:ascii="Arial" w:eastAsia="Times New Roman" w:hAnsi="Arial" w:cs="Arial"/>
          <w:b/>
          <w:bCs/>
          <w:lang w:eastAsia="pl-PL"/>
        </w:rPr>
        <w:t>.</w:t>
      </w:r>
    </w:p>
    <w:p w14:paraId="6A6DE470" w14:textId="76211FB3" w:rsidR="00366CF0" w:rsidRPr="002B220F" w:rsidRDefault="00366CF0" w:rsidP="00887333">
      <w:pPr>
        <w:pStyle w:val="Akapitzlist"/>
        <w:numPr>
          <w:ilvl w:val="0"/>
          <w:numId w:val="4"/>
        </w:numPr>
        <w:rPr>
          <w:rFonts w:ascii="Arial" w:hAnsi="Arial" w:cs="Arial"/>
          <w:sz w:val="22"/>
          <w:szCs w:val="22"/>
        </w:rPr>
      </w:pPr>
      <w:r w:rsidRPr="002B220F">
        <w:rPr>
          <w:rFonts w:ascii="Arial" w:hAnsi="Arial" w:cs="Arial"/>
          <w:sz w:val="22"/>
          <w:szCs w:val="22"/>
        </w:rPr>
        <w:t>W realizacji zadania można przewidzieć możliwość udziału osób pochodzących z Ukrainy</w:t>
      </w:r>
      <w:r w:rsidR="00A54AB7" w:rsidRPr="002B220F">
        <w:rPr>
          <w:rFonts w:ascii="Arial" w:hAnsi="Arial" w:cs="Arial"/>
          <w:sz w:val="22"/>
          <w:szCs w:val="22"/>
        </w:rPr>
        <w:t xml:space="preserve"> zamieszkujących Miasta Rzeszów</w:t>
      </w:r>
      <w:r w:rsidRPr="002B220F">
        <w:rPr>
          <w:rFonts w:ascii="Arial" w:hAnsi="Arial" w:cs="Arial"/>
          <w:sz w:val="22"/>
          <w:szCs w:val="22"/>
        </w:rPr>
        <w:t>.</w:t>
      </w:r>
    </w:p>
    <w:p w14:paraId="2A3E8042" w14:textId="0B0F3562" w:rsidR="00796370" w:rsidRPr="002B220F" w:rsidRDefault="00796370" w:rsidP="00887333">
      <w:pPr>
        <w:numPr>
          <w:ilvl w:val="0"/>
          <w:numId w:val="4"/>
        </w:numPr>
        <w:spacing w:after="0" w:line="276" w:lineRule="auto"/>
        <w:rPr>
          <w:rFonts w:ascii="Arial" w:eastAsia="Times New Roman" w:hAnsi="Arial" w:cs="Arial"/>
          <w:lang w:eastAsia="pl-PL"/>
        </w:rPr>
      </w:pPr>
      <w:r w:rsidRPr="002B220F">
        <w:rPr>
          <w:rFonts w:ascii="Arial" w:eastAsia="Times New Roman" w:hAnsi="Arial" w:cs="Arial"/>
          <w:lang w:eastAsia="pl-PL"/>
        </w:rPr>
        <w:t>Rezultaty realizacji zadań publicznych powinny być mierzalne a weryfikacja osiągnięcia danego rezultatu powinna nastąpić na podstawie źródeł wskazanych przez oferenta.</w:t>
      </w:r>
    </w:p>
    <w:p w14:paraId="3ACB398C" w14:textId="733970FA" w:rsidR="00796370" w:rsidRPr="002B220F" w:rsidRDefault="00FA3723" w:rsidP="00887333">
      <w:pPr>
        <w:numPr>
          <w:ilvl w:val="0"/>
          <w:numId w:val="4"/>
        </w:numPr>
        <w:spacing w:after="0" w:line="276" w:lineRule="auto"/>
        <w:rPr>
          <w:rFonts w:ascii="Arial" w:eastAsia="Times New Roman" w:hAnsi="Arial" w:cs="Arial"/>
          <w:lang w:eastAsia="pl-PL"/>
        </w:rPr>
      </w:pPr>
      <w:r w:rsidRPr="002B220F">
        <w:rPr>
          <w:rFonts w:ascii="Arial" w:eastAsia="Times New Roman" w:hAnsi="Arial" w:cs="Arial"/>
          <w:b/>
          <w:bCs/>
          <w:lang w:eastAsia="pl-PL"/>
        </w:rPr>
        <w:t>Wymaganym r</w:t>
      </w:r>
      <w:r w:rsidR="00796370" w:rsidRPr="002B220F">
        <w:rPr>
          <w:rFonts w:ascii="Arial" w:eastAsia="Times New Roman" w:hAnsi="Arial" w:cs="Arial"/>
          <w:b/>
          <w:bCs/>
          <w:lang w:eastAsia="pl-PL"/>
        </w:rPr>
        <w:t>ezultatami</w:t>
      </w:r>
      <w:r w:rsidR="00796370" w:rsidRPr="002B220F">
        <w:rPr>
          <w:rFonts w:ascii="Arial" w:eastAsia="Times New Roman" w:hAnsi="Arial" w:cs="Arial"/>
          <w:lang w:eastAsia="pl-PL"/>
        </w:rPr>
        <w:t xml:space="preserve"> zadania publicznego są:</w:t>
      </w:r>
    </w:p>
    <w:tbl>
      <w:tblPr>
        <w:tblStyle w:val="Siatkatabelijasna"/>
        <w:tblW w:w="9639" w:type="dxa"/>
        <w:tblLook w:val="04A0" w:firstRow="1" w:lastRow="0" w:firstColumn="1" w:lastColumn="0" w:noHBand="0" w:noVBand="1"/>
      </w:tblPr>
      <w:tblGrid>
        <w:gridCol w:w="5245"/>
        <w:gridCol w:w="4394"/>
      </w:tblGrid>
      <w:tr w:rsidR="00DB68EE" w:rsidRPr="00EA6958" w14:paraId="66EFCB46" w14:textId="77777777" w:rsidTr="004E5BA3">
        <w:trPr>
          <w:trHeight w:val="398"/>
        </w:trPr>
        <w:tc>
          <w:tcPr>
            <w:tcW w:w="5245" w:type="dxa"/>
          </w:tcPr>
          <w:p w14:paraId="216B7F79" w14:textId="7F82B479" w:rsidR="00DB68EE" w:rsidRPr="00EA6958" w:rsidRDefault="00DB68EE" w:rsidP="00093EEA">
            <w:pPr>
              <w:suppressAutoHyphens/>
              <w:spacing w:line="276" w:lineRule="auto"/>
              <w:rPr>
                <w:rFonts w:ascii="Arial" w:eastAsia="Times New Roman" w:hAnsi="Arial" w:cs="Arial"/>
                <w:lang w:eastAsia="pl-PL"/>
              </w:rPr>
            </w:pPr>
            <w:r w:rsidRPr="00EA6958">
              <w:rPr>
                <w:rFonts w:ascii="Arial" w:hAnsi="Arial" w:cs="Arial"/>
                <w:lang w:eastAsia="pl-PL"/>
              </w:rPr>
              <w:t>Nazwa rezultatu</w:t>
            </w:r>
          </w:p>
        </w:tc>
        <w:tc>
          <w:tcPr>
            <w:tcW w:w="4394" w:type="dxa"/>
          </w:tcPr>
          <w:p w14:paraId="34060B64" w14:textId="7F10EC1F" w:rsidR="00DB68EE" w:rsidRPr="00EA6958" w:rsidRDefault="00DB68EE" w:rsidP="00093EEA">
            <w:pPr>
              <w:suppressAutoHyphens/>
              <w:spacing w:line="276" w:lineRule="auto"/>
              <w:rPr>
                <w:rFonts w:ascii="Arial" w:eastAsia="Times New Roman" w:hAnsi="Arial" w:cs="Arial"/>
                <w:lang w:eastAsia="pl-PL"/>
              </w:rPr>
            </w:pPr>
            <w:r w:rsidRPr="00EA6958">
              <w:rPr>
                <w:rFonts w:ascii="Arial" w:hAnsi="Arial" w:cs="Arial"/>
                <w:lang w:eastAsia="pl-PL"/>
              </w:rPr>
              <w:t>Sposób monitorowania</w:t>
            </w:r>
          </w:p>
        </w:tc>
      </w:tr>
      <w:tr w:rsidR="00EA6958" w:rsidRPr="00EA6958" w14:paraId="3BBC74AC" w14:textId="77777777" w:rsidTr="00C9339E">
        <w:trPr>
          <w:trHeight w:val="398"/>
        </w:trPr>
        <w:tc>
          <w:tcPr>
            <w:tcW w:w="5245" w:type="dxa"/>
          </w:tcPr>
          <w:p w14:paraId="50E7D3EB" w14:textId="1DAF6E59" w:rsidR="00EA6958" w:rsidRPr="00EA6958" w:rsidRDefault="00EA6958" w:rsidP="00C9339E">
            <w:pPr>
              <w:suppressAutoHyphens/>
              <w:spacing w:line="276" w:lineRule="auto"/>
              <w:rPr>
                <w:rFonts w:ascii="Arial" w:eastAsia="Times New Roman" w:hAnsi="Arial" w:cs="Arial"/>
                <w:lang w:eastAsia="pl-PL"/>
              </w:rPr>
            </w:pPr>
            <w:r w:rsidRPr="00EA6958">
              <w:rPr>
                <w:rFonts w:ascii="Arial" w:eastAsia="Times New Roman" w:hAnsi="Arial" w:cs="Arial"/>
                <w:lang w:eastAsia="pl-PL"/>
              </w:rPr>
              <w:t>Liczba uczestników zadania</w:t>
            </w:r>
            <w:r w:rsidR="00AA0C97">
              <w:rPr>
                <w:rFonts w:ascii="Arial" w:eastAsia="Times New Roman" w:hAnsi="Arial" w:cs="Arial"/>
                <w:lang w:eastAsia="pl-PL"/>
              </w:rPr>
              <w:t xml:space="preserve"> (osób fizycznych – przedstawicieli NGO)</w:t>
            </w:r>
          </w:p>
        </w:tc>
        <w:tc>
          <w:tcPr>
            <w:tcW w:w="4394" w:type="dxa"/>
          </w:tcPr>
          <w:p w14:paraId="68B9D20F" w14:textId="77777777" w:rsidR="00EA6958" w:rsidRPr="00EA6958" w:rsidRDefault="00EA6958" w:rsidP="00C9339E">
            <w:pPr>
              <w:suppressAutoHyphens/>
              <w:spacing w:line="276" w:lineRule="auto"/>
              <w:rPr>
                <w:rFonts w:ascii="Arial" w:eastAsia="Times New Roman" w:hAnsi="Arial" w:cs="Arial"/>
                <w:lang w:eastAsia="pl-PL"/>
              </w:rPr>
            </w:pPr>
            <w:r w:rsidRPr="00EA6958">
              <w:rPr>
                <w:rFonts w:ascii="Arial" w:hAnsi="Arial" w:cs="Arial"/>
                <w:lang w:eastAsia="pl-PL"/>
              </w:rPr>
              <w:t xml:space="preserve">Lista uczestników poszczególnych zajęć, lista obecności </w:t>
            </w:r>
          </w:p>
        </w:tc>
      </w:tr>
      <w:tr w:rsidR="00AA0C97" w:rsidRPr="00EA6958" w14:paraId="6A22A522" w14:textId="77777777" w:rsidTr="00C9339E">
        <w:trPr>
          <w:trHeight w:val="398"/>
        </w:trPr>
        <w:tc>
          <w:tcPr>
            <w:tcW w:w="5245" w:type="dxa"/>
          </w:tcPr>
          <w:p w14:paraId="26F99D46" w14:textId="68407900" w:rsidR="00AA0C97" w:rsidRPr="00EA6958" w:rsidRDefault="00AA0C97" w:rsidP="00C9339E">
            <w:pPr>
              <w:suppressAutoHyphens/>
              <w:spacing w:line="276" w:lineRule="auto"/>
              <w:rPr>
                <w:rFonts w:ascii="Arial" w:eastAsia="Times New Roman" w:hAnsi="Arial" w:cs="Arial"/>
                <w:lang w:eastAsia="pl-PL"/>
              </w:rPr>
            </w:pPr>
            <w:r>
              <w:rPr>
                <w:rFonts w:ascii="Arial" w:eastAsia="Times New Roman" w:hAnsi="Arial" w:cs="Arial"/>
                <w:lang w:eastAsia="pl-PL"/>
              </w:rPr>
              <w:t>Liczba organizacji, które skorzystały ze wsparcia</w:t>
            </w:r>
          </w:p>
        </w:tc>
        <w:tc>
          <w:tcPr>
            <w:tcW w:w="4394" w:type="dxa"/>
          </w:tcPr>
          <w:p w14:paraId="3E73F932" w14:textId="77777777" w:rsidR="00AA0C97" w:rsidRDefault="007F1802" w:rsidP="00C9339E">
            <w:pPr>
              <w:suppressAutoHyphens/>
              <w:spacing w:line="276" w:lineRule="auto"/>
              <w:rPr>
                <w:rFonts w:ascii="Arial" w:hAnsi="Arial" w:cs="Arial"/>
                <w:lang w:eastAsia="pl-PL"/>
              </w:rPr>
            </w:pPr>
            <w:r>
              <w:rPr>
                <w:rFonts w:ascii="Arial" w:hAnsi="Arial" w:cs="Arial"/>
                <w:lang w:eastAsia="pl-PL"/>
              </w:rPr>
              <w:t xml:space="preserve">1. </w:t>
            </w:r>
            <w:r w:rsidR="003A4511">
              <w:rPr>
                <w:rFonts w:ascii="Arial" w:hAnsi="Arial" w:cs="Arial"/>
                <w:lang w:eastAsia="pl-PL"/>
              </w:rPr>
              <w:t xml:space="preserve">Wykaz organizacji </w:t>
            </w:r>
          </w:p>
          <w:p w14:paraId="51133D47" w14:textId="28DEE924" w:rsidR="007F1802" w:rsidRPr="00EA6958" w:rsidRDefault="007F1802" w:rsidP="00C9339E">
            <w:pPr>
              <w:suppressAutoHyphens/>
              <w:spacing w:line="276" w:lineRule="auto"/>
              <w:rPr>
                <w:rFonts w:ascii="Arial" w:hAnsi="Arial" w:cs="Arial"/>
                <w:lang w:eastAsia="pl-PL"/>
              </w:rPr>
            </w:pPr>
            <w:r>
              <w:rPr>
                <w:rFonts w:ascii="Arial" w:hAnsi="Arial" w:cs="Arial"/>
                <w:lang w:eastAsia="pl-PL"/>
              </w:rPr>
              <w:t>2. Listy obecności</w:t>
            </w:r>
          </w:p>
        </w:tc>
      </w:tr>
      <w:tr w:rsidR="00DB68EE" w:rsidRPr="00EA6958" w14:paraId="76525507" w14:textId="77777777" w:rsidTr="004E5BA3">
        <w:trPr>
          <w:trHeight w:val="398"/>
        </w:trPr>
        <w:tc>
          <w:tcPr>
            <w:tcW w:w="5245" w:type="dxa"/>
          </w:tcPr>
          <w:p w14:paraId="0B415FFC" w14:textId="73CE398A" w:rsidR="00DB68EE" w:rsidRPr="00EA6958" w:rsidRDefault="00DB68EE" w:rsidP="00093EEA">
            <w:pPr>
              <w:suppressAutoHyphens/>
              <w:spacing w:line="276" w:lineRule="auto"/>
              <w:rPr>
                <w:rFonts w:ascii="Arial" w:eastAsia="Times New Roman" w:hAnsi="Arial" w:cs="Arial"/>
                <w:lang w:eastAsia="pl-PL"/>
              </w:rPr>
            </w:pPr>
            <w:r w:rsidRPr="00EA6958">
              <w:rPr>
                <w:rFonts w:ascii="Arial" w:hAnsi="Arial" w:cs="Arial"/>
                <w:lang w:eastAsia="pl-PL"/>
              </w:rPr>
              <w:t xml:space="preserve">Liczba </w:t>
            </w:r>
            <w:r w:rsidR="008A47F7" w:rsidRPr="00EA6958">
              <w:rPr>
                <w:rFonts w:ascii="Arial" w:hAnsi="Arial" w:cs="Arial"/>
                <w:lang w:eastAsia="pl-PL"/>
              </w:rPr>
              <w:t>przeprowadzonych szkoleń</w:t>
            </w:r>
            <w:r w:rsidR="00C656D5">
              <w:rPr>
                <w:rFonts w:ascii="Arial" w:hAnsi="Arial" w:cs="Arial"/>
                <w:lang w:eastAsia="pl-PL"/>
              </w:rPr>
              <w:t>/warsztatów</w:t>
            </w:r>
          </w:p>
        </w:tc>
        <w:tc>
          <w:tcPr>
            <w:tcW w:w="4394" w:type="dxa"/>
          </w:tcPr>
          <w:p w14:paraId="4B170280" w14:textId="20A02ED0" w:rsidR="008A47F7" w:rsidRPr="00EA6958" w:rsidRDefault="008A47F7" w:rsidP="008A47F7">
            <w:pPr>
              <w:suppressAutoHyphens/>
              <w:spacing w:line="276" w:lineRule="auto"/>
              <w:rPr>
                <w:rFonts w:ascii="Arial" w:hAnsi="Arial" w:cs="Arial"/>
                <w:lang w:eastAsia="pl-PL"/>
              </w:rPr>
            </w:pPr>
            <w:r w:rsidRPr="00EA6958">
              <w:rPr>
                <w:rFonts w:ascii="Arial" w:hAnsi="Arial" w:cs="Arial"/>
                <w:lang w:eastAsia="pl-PL"/>
              </w:rPr>
              <w:t>1. Harmonogram szkoleń</w:t>
            </w:r>
          </w:p>
          <w:p w14:paraId="4CC7CF4E" w14:textId="4416C9BD" w:rsidR="008A47F7" w:rsidRPr="00EA6958" w:rsidRDefault="008A47F7" w:rsidP="008A47F7">
            <w:pPr>
              <w:suppressAutoHyphens/>
              <w:spacing w:line="276" w:lineRule="auto"/>
              <w:rPr>
                <w:rFonts w:ascii="Arial" w:hAnsi="Arial" w:cs="Arial"/>
                <w:lang w:eastAsia="pl-PL"/>
              </w:rPr>
            </w:pPr>
            <w:r w:rsidRPr="00EA6958">
              <w:rPr>
                <w:rFonts w:ascii="Arial" w:hAnsi="Arial" w:cs="Arial"/>
                <w:lang w:eastAsia="pl-PL"/>
              </w:rPr>
              <w:t>2. Wykaz szkoleń</w:t>
            </w:r>
          </w:p>
          <w:p w14:paraId="15CBB265" w14:textId="62135B9E" w:rsidR="008A47F7" w:rsidRPr="00EA6958" w:rsidRDefault="008A47F7" w:rsidP="008A47F7">
            <w:pPr>
              <w:suppressAutoHyphens/>
              <w:spacing w:line="276" w:lineRule="auto"/>
              <w:rPr>
                <w:rFonts w:ascii="Arial" w:hAnsi="Arial" w:cs="Arial"/>
                <w:lang w:eastAsia="pl-PL"/>
              </w:rPr>
            </w:pPr>
            <w:r w:rsidRPr="00EA6958">
              <w:rPr>
                <w:rFonts w:ascii="Arial" w:hAnsi="Arial" w:cs="Arial"/>
                <w:lang w:eastAsia="pl-PL"/>
              </w:rPr>
              <w:t>3. Plan/agenda szkoleń</w:t>
            </w:r>
          </w:p>
          <w:p w14:paraId="660C0616" w14:textId="0AA2CAF8" w:rsidR="008A47F7" w:rsidRPr="00EA6958" w:rsidRDefault="00F53E54" w:rsidP="007F1802">
            <w:pPr>
              <w:suppressAutoHyphens/>
              <w:spacing w:line="276" w:lineRule="auto"/>
              <w:rPr>
                <w:rFonts w:ascii="Arial" w:eastAsia="Times New Roman" w:hAnsi="Arial" w:cs="Arial"/>
                <w:lang w:eastAsia="pl-PL"/>
              </w:rPr>
            </w:pPr>
            <w:r w:rsidRPr="00EA6958">
              <w:rPr>
                <w:rFonts w:ascii="Arial" w:hAnsi="Arial" w:cs="Arial"/>
                <w:lang w:eastAsia="pl-PL"/>
              </w:rPr>
              <w:t>4. Lista obecności</w:t>
            </w:r>
          </w:p>
        </w:tc>
      </w:tr>
      <w:tr w:rsidR="00EA6958" w:rsidRPr="00EA6958" w14:paraId="05823744" w14:textId="77777777" w:rsidTr="004E5BA3">
        <w:trPr>
          <w:trHeight w:val="398"/>
        </w:trPr>
        <w:tc>
          <w:tcPr>
            <w:tcW w:w="5245" w:type="dxa"/>
          </w:tcPr>
          <w:p w14:paraId="2A27DE2E" w14:textId="36F54907" w:rsidR="00EA6958" w:rsidRPr="00EA6958" w:rsidRDefault="00EA6958" w:rsidP="00093EEA">
            <w:pPr>
              <w:suppressAutoHyphens/>
              <w:spacing w:line="276" w:lineRule="auto"/>
              <w:rPr>
                <w:rFonts w:ascii="Arial" w:hAnsi="Arial" w:cs="Arial"/>
                <w:lang w:eastAsia="pl-PL"/>
              </w:rPr>
            </w:pPr>
            <w:r>
              <w:rPr>
                <w:rFonts w:ascii="Arial" w:hAnsi="Arial" w:cs="Arial"/>
                <w:lang w:eastAsia="pl-PL"/>
              </w:rPr>
              <w:t>Liczba godzin przeprowadzonego doradztwa</w:t>
            </w:r>
          </w:p>
        </w:tc>
        <w:tc>
          <w:tcPr>
            <w:tcW w:w="4394" w:type="dxa"/>
          </w:tcPr>
          <w:p w14:paraId="5DCABCF0" w14:textId="4DA2E882" w:rsidR="007F1802" w:rsidRPr="007F1802" w:rsidRDefault="007F1802" w:rsidP="007F1802">
            <w:pPr>
              <w:suppressAutoHyphens/>
              <w:spacing w:line="276" w:lineRule="auto"/>
              <w:rPr>
                <w:rFonts w:ascii="Arial" w:hAnsi="Arial" w:cs="Arial"/>
                <w:lang w:eastAsia="pl-PL"/>
              </w:rPr>
            </w:pPr>
            <w:r>
              <w:rPr>
                <w:rFonts w:ascii="Arial" w:hAnsi="Arial" w:cs="Arial"/>
                <w:lang w:eastAsia="pl-PL"/>
              </w:rPr>
              <w:t>1</w:t>
            </w:r>
            <w:r w:rsidRPr="007F1802">
              <w:rPr>
                <w:rFonts w:ascii="Arial" w:hAnsi="Arial" w:cs="Arial"/>
                <w:lang w:eastAsia="pl-PL"/>
              </w:rPr>
              <w:t xml:space="preserve">. Wykaz </w:t>
            </w:r>
            <w:r>
              <w:rPr>
                <w:rFonts w:ascii="Arial" w:hAnsi="Arial" w:cs="Arial"/>
                <w:lang w:eastAsia="pl-PL"/>
              </w:rPr>
              <w:t xml:space="preserve">doradztwa </w:t>
            </w:r>
          </w:p>
          <w:p w14:paraId="56834887" w14:textId="10BBF973" w:rsidR="00EA6958" w:rsidRPr="00EA6958" w:rsidRDefault="007F1802" w:rsidP="007F1802">
            <w:pPr>
              <w:suppressAutoHyphens/>
              <w:spacing w:line="276" w:lineRule="auto"/>
              <w:rPr>
                <w:rFonts w:ascii="Arial" w:hAnsi="Arial" w:cs="Arial"/>
                <w:lang w:eastAsia="pl-PL"/>
              </w:rPr>
            </w:pPr>
            <w:r>
              <w:rPr>
                <w:rFonts w:ascii="Arial" w:hAnsi="Arial" w:cs="Arial"/>
                <w:lang w:eastAsia="pl-PL"/>
              </w:rPr>
              <w:t>2</w:t>
            </w:r>
            <w:r w:rsidRPr="007F1802">
              <w:rPr>
                <w:rFonts w:ascii="Arial" w:hAnsi="Arial" w:cs="Arial"/>
                <w:lang w:eastAsia="pl-PL"/>
              </w:rPr>
              <w:t>. Lista obecności</w:t>
            </w:r>
          </w:p>
        </w:tc>
      </w:tr>
      <w:tr w:rsidR="009C5BAD" w:rsidRPr="00EA6958" w14:paraId="3F041B43" w14:textId="77777777" w:rsidTr="004E5BA3">
        <w:trPr>
          <w:trHeight w:val="398"/>
        </w:trPr>
        <w:tc>
          <w:tcPr>
            <w:tcW w:w="5245" w:type="dxa"/>
          </w:tcPr>
          <w:p w14:paraId="7DA0B72F" w14:textId="561413B7" w:rsidR="009C5BAD" w:rsidRDefault="009C5BAD" w:rsidP="00093EEA">
            <w:pPr>
              <w:suppressAutoHyphens/>
              <w:spacing w:line="276" w:lineRule="auto"/>
              <w:rPr>
                <w:rFonts w:ascii="Arial" w:hAnsi="Arial" w:cs="Arial"/>
                <w:lang w:eastAsia="pl-PL"/>
              </w:rPr>
            </w:pPr>
            <w:r>
              <w:rPr>
                <w:rFonts w:ascii="Arial" w:hAnsi="Arial" w:cs="Arial"/>
                <w:lang w:eastAsia="pl-PL"/>
              </w:rPr>
              <w:t xml:space="preserve">Liczba </w:t>
            </w:r>
            <w:r w:rsidR="0074025D">
              <w:rPr>
                <w:rFonts w:ascii="Arial" w:hAnsi="Arial" w:cs="Arial"/>
                <w:lang w:eastAsia="pl-PL"/>
              </w:rPr>
              <w:t xml:space="preserve">wydarzeń </w:t>
            </w:r>
          </w:p>
        </w:tc>
        <w:tc>
          <w:tcPr>
            <w:tcW w:w="4394" w:type="dxa"/>
          </w:tcPr>
          <w:p w14:paraId="70F2F3B6" w14:textId="2CA95500" w:rsidR="009C5BAD" w:rsidRPr="0074025D" w:rsidRDefault="0074025D" w:rsidP="0074025D">
            <w:pPr>
              <w:suppressAutoHyphens/>
              <w:spacing w:line="276" w:lineRule="auto"/>
              <w:rPr>
                <w:rFonts w:ascii="Arial" w:hAnsi="Arial" w:cs="Arial"/>
              </w:rPr>
            </w:pPr>
            <w:r w:rsidRPr="0074025D">
              <w:rPr>
                <w:rFonts w:ascii="Arial" w:hAnsi="Arial" w:cs="Arial"/>
              </w:rPr>
              <w:t>1.</w:t>
            </w:r>
            <w:r>
              <w:rPr>
                <w:rFonts w:ascii="Arial" w:hAnsi="Arial" w:cs="Arial"/>
              </w:rPr>
              <w:t xml:space="preserve"> </w:t>
            </w:r>
            <w:r w:rsidRPr="0074025D">
              <w:rPr>
                <w:rFonts w:ascii="Arial" w:hAnsi="Arial" w:cs="Arial"/>
              </w:rPr>
              <w:t>Program wydarzenia</w:t>
            </w:r>
          </w:p>
          <w:p w14:paraId="1A72B2C1" w14:textId="1B4F441D" w:rsidR="0074025D" w:rsidRDefault="0074025D" w:rsidP="0074025D">
            <w:pPr>
              <w:suppressAutoHyphens/>
              <w:spacing w:line="276" w:lineRule="auto"/>
              <w:rPr>
                <w:rFonts w:ascii="Arial" w:hAnsi="Arial" w:cs="Arial"/>
                <w:lang w:eastAsia="pl-PL"/>
              </w:rPr>
            </w:pPr>
            <w:r>
              <w:rPr>
                <w:rFonts w:ascii="Arial" w:hAnsi="Arial" w:cs="Arial"/>
                <w:lang w:eastAsia="pl-PL"/>
              </w:rPr>
              <w:t>2. Lista organizacji uczestniczących w</w:t>
            </w:r>
            <w:r w:rsidR="0016574A">
              <w:rPr>
                <w:rFonts w:ascii="Arial" w:hAnsi="Arial" w:cs="Arial"/>
                <w:lang w:eastAsia="pl-PL"/>
              </w:rPr>
              <w:t> </w:t>
            </w:r>
            <w:r>
              <w:rPr>
                <w:rFonts w:ascii="Arial" w:hAnsi="Arial" w:cs="Arial"/>
                <w:lang w:eastAsia="pl-PL"/>
              </w:rPr>
              <w:t>wydarzeniu</w:t>
            </w:r>
          </w:p>
          <w:p w14:paraId="2369C521" w14:textId="77777777" w:rsidR="0074025D" w:rsidRDefault="0074025D" w:rsidP="0074025D">
            <w:pPr>
              <w:suppressAutoHyphens/>
              <w:spacing w:line="276" w:lineRule="auto"/>
              <w:rPr>
                <w:rFonts w:ascii="Arial" w:hAnsi="Arial" w:cs="Arial"/>
                <w:lang w:eastAsia="pl-PL"/>
              </w:rPr>
            </w:pPr>
            <w:r>
              <w:rPr>
                <w:rFonts w:ascii="Arial" w:hAnsi="Arial" w:cs="Arial"/>
                <w:lang w:eastAsia="pl-PL"/>
              </w:rPr>
              <w:t>3. Informacje promocyjne o wydarzeniu</w:t>
            </w:r>
          </w:p>
          <w:p w14:paraId="0E177CF4" w14:textId="5930AFD6" w:rsidR="00965769" w:rsidRDefault="00965769" w:rsidP="0074025D">
            <w:pPr>
              <w:suppressAutoHyphens/>
              <w:spacing w:line="276" w:lineRule="auto"/>
              <w:rPr>
                <w:rFonts w:ascii="Arial" w:hAnsi="Arial" w:cs="Arial"/>
                <w:lang w:eastAsia="pl-PL"/>
              </w:rPr>
            </w:pPr>
            <w:r>
              <w:rPr>
                <w:rFonts w:ascii="Arial" w:hAnsi="Arial" w:cs="Arial"/>
                <w:lang w:eastAsia="pl-PL"/>
              </w:rPr>
              <w:t>4. Informacje promocyjne o naborze uczestników</w:t>
            </w:r>
          </w:p>
          <w:p w14:paraId="19A08B13" w14:textId="321E6522" w:rsidR="0074025D" w:rsidRPr="0074025D" w:rsidRDefault="00965769" w:rsidP="0074025D">
            <w:pPr>
              <w:suppressAutoHyphens/>
              <w:spacing w:line="276" w:lineRule="auto"/>
              <w:rPr>
                <w:rFonts w:ascii="Arial" w:hAnsi="Arial" w:cs="Arial"/>
                <w:lang w:eastAsia="pl-PL"/>
              </w:rPr>
            </w:pPr>
            <w:r>
              <w:rPr>
                <w:rFonts w:ascii="Arial" w:hAnsi="Arial" w:cs="Arial"/>
                <w:lang w:eastAsia="pl-PL"/>
              </w:rPr>
              <w:t>5. Dokumentacja fotograficzna</w:t>
            </w:r>
          </w:p>
        </w:tc>
      </w:tr>
      <w:tr w:rsidR="00C656D5" w:rsidRPr="00EA6958" w14:paraId="2A34039B" w14:textId="77777777" w:rsidTr="004E5BA3">
        <w:trPr>
          <w:trHeight w:val="398"/>
        </w:trPr>
        <w:tc>
          <w:tcPr>
            <w:tcW w:w="5245" w:type="dxa"/>
          </w:tcPr>
          <w:p w14:paraId="18669592" w14:textId="3C46C5AD" w:rsidR="00C656D5" w:rsidRDefault="00C656D5" w:rsidP="00093EEA">
            <w:pPr>
              <w:suppressAutoHyphens/>
              <w:spacing w:line="276" w:lineRule="auto"/>
              <w:rPr>
                <w:rFonts w:ascii="Arial" w:hAnsi="Arial" w:cs="Arial"/>
                <w:lang w:eastAsia="pl-PL"/>
              </w:rPr>
            </w:pPr>
            <w:r>
              <w:rPr>
                <w:rFonts w:ascii="Arial" w:hAnsi="Arial" w:cs="Arial"/>
                <w:lang w:eastAsia="pl-PL"/>
              </w:rPr>
              <w:t>Liczba spotkań</w:t>
            </w:r>
            <w:r w:rsidR="008648E1">
              <w:rPr>
                <w:rFonts w:ascii="Arial" w:hAnsi="Arial" w:cs="Arial"/>
                <w:lang w:eastAsia="pl-PL"/>
              </w:rPr>
              <w:t>, w tym integracyjnych dla liderów przedstawicieli NGO</w:t>
            </w:r>
          </w:p>
        </w:tc>
        <w:tc>
          <w:tcPr>
            <w:tcW w:w="4394" w:type="dxa"/>
          </w:tcPr>
          <w:p w14:paraId="3284C2DA" w14:textId="6EC712A1" w:rsidR="00C656D5" w:rsidRPr="0074025D" w:rsidRDefault="008648E1" w:rsidP="0074025D">
            <w:pPr>
              <w:suppressAutoHyphens/>
              <w:spacing w:line="276" w:lineRule="auto"/>
              <w:rPr>
                <w:rFonts w:ascii="Arial" w:hAnsi="Arial" w:cs="Arial"/>
              </w:rPr>
            </w:pPr>
            <w:r>
              <w:rPr>
                <w:rFonts w:ascii="Arial" w:hAnsi="Arial" w:cs="Arial"/>
              </w:rPr>
              <w:t>Lista obecności</w:t>
            </w:r>
          </w:p>
        </w:tc>
      </w:tr>
      <w:tr w:rsidR="00DB68EE" w:rsidRPr="00DB31AD" w14:paraId="3A7DA2AD" w14:textId="77777777" w:rsidTr="004E5BA3">
        <w:tc>
          <w:tcPr>
            <w:tcW w:w="5245" w:type="dxa"/>
          </w:tcPr>
          <w:p w14:paraId="1856355E" w14:textId="7FDA6FD6" w:rsidR="00DB68EE" w:rsidRPr="00EA6958" w:rsidRDefault="00DB68EE" w:rsidP="00DB68EE">
            <w:pPr>
              <w:suppressAutoHyphens/>
              <w:spacing w:line="276" w:lineRule="auto"/>
              <w:rPr>
                <w:rFonts w:ascii="Arial" w:eastAsia="Times New Roman" w:hAnsi="Arial" w:cs="Arial"/>
                <w:lang w:eastAsia="pl-PL"/>
              </w:rPr>
            </w:pPr>
            <w:r w:rsidRPr="00EA6958">
              <w:rPr>
                <w:rFonts w:ascii="Arial" w:hAnsi="Arial" w:cs="Arial"/>
                <w:lang w:eastAsia="pl-PL"/>
              </w:rPr>
              <w:t>odsetek uczestników, którzy ocenili działanie jako adekwatne do ich potrzeb</w:t>
            </w:r>
          </w:p>
        </w:tc>
        <w:tc>
          <w:tcPr>
            <w:tcW w:w="4394" w:type="dxa"/>
          </w:tcPr>
          <w:p w14:paraId="3E4A1112" w14:textId="6A39D783" w:rsidR="00DB68EE" w:rsidRPr="00DB31AD" w:rsidRDefault="00DB68EE" w:rsidP="00DB68EE">
            <w:pPr>
              <w:suppressAutoHyphens/>
              <w:spacing w:line="276" w:lineRule="auto"/>
              <w:rPr>
                <w:rFonts w:ascii="Arial" w:eastAsia="Times New Roman" w:hAnsi="Arial" w:cs="Arial"/>
                <w:lang w:eastAsia="pl-PL"/>
              </w:rPr>
            </w:pPr>
            <w:r w:rsidRPr="00EA6958">
              <w:rPr>
                <w:rFonts w:ascii="Arial" w:hAnsi="Arial" w:cs="Arial"/>
                <w:lang w:eastAsia="pl-PL"/>
              </w:rPr>
              <w:t xml:space="preserve">Ankieta, raport z przeprowadzonej ankiety na koniec realizacji </w:t>
            </w:r>
            <w:r w:rsidR="00EA6958" w:rsidRPr="00EA6958">
              <w:rPr>
                <w:rFonts w:ascii="Arial" w:hAnsi="Arial" w:cs="Arial"/>
                <w:lang w:eastAsia="pl-PL"/>
              </w:rPr>
              <w:t>zada</w:t>
            </w:r>
            <w:r w:rsidRPr="00EA6958">
              <w:rPr>
                <w:rFonts w:ascii="Arial" w:hAnsi="Arial" w:cs="Arial"/>
                <w:lang w:eastAsia="pl-PL"/>
              </w:rPr>
              <w:t>nia podpisany przez realizatora.</w:t>
            </w:r>
          </w:p>
        </w:tc>
      </w:tr>
    </w:tbl>
    <w:p w14:paraId="5150E96D" w14:textId="5B6EE5DC" w:rsidR="00CA6828" w:rsidRDefault="00CA6828" w:rsidP="00887333">
      <w:pPr>
        <w:numPr>
          <w:ilvl w:val="0"/>
          <w:numId w:val="4"/>
        </w:numPr>
        <w:spacing w:after="0" w:line="276" w:lineRule="auto"/>
        <w:rPr>
          <w:rFonts w:ascii="Arial" w:eastAsia="Times New Roman" w:hAnsi="Arial" w:cs="Arial"/>
          <w:lang w:eastAsia="pl-PL"/>
        </w:rPr>
      </w:pPr>
      <w:r w:rsidRPr="00B423B0">
        <w:rPr>
          <w:rFonts w:ascii="Arial" w:eastAsia="Times New Roman" w:hAnsi="Arial" w:cs="Arial"/>
          <w:lang w:eastAsia="pl-PL"/>
        </w:rPr>
        <w:t>Dobór sposobów monitorowania należy do oferentów z zastrzeżeniem, że Prezydent Miasta Rzeszowa może zaproponować ich zmianę</w:t>
      </w:r>
      <w:r>
        <w:rPr>
          <w:rFonts w:ascii="Arial" w:eastAsia="Times New Roman" w:hAnsi="Arial" w:cs="Arial"/>
          <w:lang w:eastAsia="pl-PL"/>
        </w:rPr>
        <w:t>.</w:t>
      </w:r>
    </w:p>
    <w:p w14:paraId="78D5A100" w14:textId="17812ABA" w:rsidR="006C6D75" w:rsidRPr="00B423B0" w:rsidRDefault="006C6D75" w:rsidP="00887333">
      <w:pPr>
        <w:numPr>
          <w:ilvl w:val="0"/>
          <w:numId w:val="4"/>
        </w:numPr>
        <w:spacing w:after="0" w:line="276" w:lineRule="auto"/>
        <w:rPr>
          <w:rFonts w:ascii="Arial" w:eastAsia="Times New Roman" w:hAnsi="Arial" w:cs="Arial"/>
          <w:lang w:eastAsia="pl-PL"/>
        </w:rPr>
      </w:pPr>
      <w:r w:rsidRPr="00B423B0">
        <w:rPr>
          <w:rFonts w:ascii="Arial" w:eastAsia="Times New Roman" w:hAnsi="Arial" w:cs="Arial"/>
          <w:lang w:eastAsia="pl-PL"/>
        </w:rPr>
        <w:t>Oferent może ponadto w części III pkt 5 oraz pkt 6 oferty wykazać autorskie rezultaty, specyficzne dla zadania, wraz z podaniem informacji o planowanym poziomie ich osiągnięcia i sposobie monitorowania rezultatów/źródle informacji o osiągnięciu wskaźnika (czyli w jaki sposób zostanie potwierdzone osiągnięcie wskaźnika). Rezultaty wskazane w złożonej ofercie powinny jak najtrafniej oddawać zakres rzeczowy i cele realizacji zadania i zostać przedstawione w sposób wymierny (czyli za pomocą liczb możliwych do zweryfikowania przy użyciu wskazanych w ofercie obiektywnych narzędzi).</w:t>
      </w:r>
    </w:p>
    <w:p w14:paraId="359EC136" w14:textId="4392817E" w:rsidR="00B423B0" w:rsidRPr="00A44CC7" w:rsidRDefault="00B423B0" w:rsidP="00887333">
      <w:pPr>
        <w:numPr>
          <w:ilvl w:val="0"/>
          <w:numId w:val="4"/>
        </w:numPr>
        <w:spacing w:after="0" w:line="276" w:lineRule="auto"/>
        <w:rPr>
          <w:rFonts w:ascii="Arial" w:eastAsia="Times New Roman" w:hAnsi="Arial" w:cs="Arial"/>
          <w:b/>
          <w:bCs/>
          <w:lang w:eastAsia="pl-PL"/>
        </w:rPr>
      </w:pPr>
      <w:r w:rsidRPr="00A44CC7">
        <w:rPr>
          <w:rFonts w:ascii="Arial" w:eastAsia="Times New Roman" w:hAnsi="Arial" w:cs="Arial"/>
          <w:b/>
          <w:bCs/>
          <w:lang w:eastAsia="pl-PL"/>
        </w:rPr>
        <w:t>Dokumenty, potwierdzające osiągnięcie rezultatów, wskazane w ofercie w cz. III pkt 6, w kolumnie „sposób monitorowania rezultatu/źródło informacji o osiągnięciu wskaźnika” (zarówno dla rezultatów obligatoryjnych, jak i autorskich), należy załączyć do sprawozdania z realizacji zadania publicznego.</w:t>
      </w:r>
    </w:p>
    <w:p w14:paraId="12632464" w14:textId="2EA9729D" w:rsidR="00796370" w:rsidRDefault="00796370" w:rsidP="00887333">
      <w:pPr>
        <w:numPr>
          <w:ilvl w:val="0"/>
          <w:numId w:val="4"/>
        </w:numPr>
        <w:spacing w:after="0" w:line="276" w:lineRule="auto"/>
        <w:rPr>
          <w:rFonts w:ascii="Arial" w:eastAsia="Times New Roman" w:hAnsi="Arial" w:cs="Arial"/>
          <w:lang w:eastAsia="pl-PL"/>
        </w:rPr>
      </w:pPr>
      <w:r w:rsidRPr="00B423B0">
        <w:rPr>
          <w:rFonts w:ascii="Arial" w:eastAsia="Times New Roman" w:hAnsi="Arial" w:cs="Arial"/>
          <w:lang w:eastAsia="pl-PL"/>
        </w:rPr>
        <w:lastRenderedPageBreak/>
        <w:t>Z podmiot</w:t>
      </w:r>
      <w:r w:rsidR="00724509" w:rsidRPr="00B423B0">
        <w:rPr>
          <w:rFonts w:ascii="Arial" w:eastAsia="Times New Roman" w:hAnsi="Arial" w:cs="Arial"/>
          <w:lang w:eastAsia="pl-PL"/>
        </w:rPr>
        <w:t>em</w:t>
      </w:r>
      <w:r w:rsidRPr="00B423B0">
        <w:rPr>
          <w:rFonts w:ascii="Arial" w:eastAsia="Times New Roman" w:hAnsi="Arial" w:cs="Arial"/>
          <w:lang w:eastAsia="pl-PL"/>
        </w:rPr>
        <w:t>, któr</w:t>
      </w:r>
      <w:r w:rsidR="00724509" w:rsidRPr="00B423B0">
        <w:rPr>
          <w:rFonts w:ascii="Arial" w:eastAsia="Times New Roman" w:hAnsi="Arial" w:cs="Arial"/>
          <w:lang w:eastAsia="pl-PL"/>
        </w:rPr>
        <w:t>ego</w:t>
      </w:r>
      <w:r w:rsidRPr="00B423B0">
        <w:rPr>
          <w:rFonts w:ascii="Arial" w:eastAsia="Times New Roman" w:hAnsi="Arial" w:cs="Arial"/>
          <w:lang w:eastAsia="pl-PL"/>
        </w:rPr>
        <w:t xml:space="preserve"> ofert</w:t>
      </w:r>
      <w:r w:rsidR="00724509" w:rsidRPr="00B423B0">
        <w:rPr>
          <w:rFonts w:ascii="Arial" w:eastAsia="Times New Roman" w:hAnsi="Arial" w:cs="Arial"/>
          <w:lang w:eastAsia="pl-PL"/>
        </w:rPr>
        <w:t>a</w:t>
      </w:r>
      <w:r w:rsidRPr="00B423B0">
        <w:rPr>
          <w:rFonts w:ascii="Arial" w:eastAsia="Times New Roman" w:hAnsi="Arial" w:cs="Arial"/>
          <w:lang w:eastAsia="pl-PL"/>
        </w:rPr>
        <w:t xml:space="preserve"> zostan</w:t>
      </w:r>
      <w:r w:rsidR="00724509" w:rsidRPr="00B423B0">
        <w:rPr>
          <w:rFonts w:ascii="Arial" w:eastAsia="Times New Roman" w:hAnsi="Arial" w:cs="Arial"/>
          <w:lang w:eastAsia="pl-PL"/>
        </w:rPr>
        <w:t>ie</w:t>
      </w:r>
      <w:r w:rsidRPr="00B423B0">
        <w:rPr>
          <w:rFonts w:ascii="Arial" w:eastAsia="Times New Roman" w:hAnsi="Arial" w:cs="Arial"/>
          <w:lang w:eastAsia="pl-PL"/>
        </w:rPr>
        <w:t xml:space="preserve"> wybran</w:t>
      </w:r>
      <w:r w:rsidR="003909DF" w:rsidRPr="00B423B0">
        <w:rPr>
          <w:rFonts w:ascii="Arial" w:eastAsia="Times New Roman" w:hAnsi="Arial" w:cs="Arial"/>
          <w:lang w:eastAsia="pl-PL"/>
        </w:rPr>
        <w:t>a</w:t>
      </w:r>
      <w:r w:rsidRPr="00B423B0">
        <w:rPr>
          <w:rFonts w:ascii="Arial" w:eastAsia="Times New Roman" w:hAnsi="Arial" w:cs="Arial"/>
          <w:lang w:eastAsia="pl-PL"/>
        </w:rPr>
        <w:t xml:space="preserve"> w niniejszym konkursie, zostan</w:t>
      </w:r>
      <w:r w:rsidR="003909DF" w:rsidRPr="00B423B0">
        <w:rPr>
          <w:rFonts w:ascii="Arial" w:eastAsia="Times New Roman" w:hAnsi="Arial" w:cs="Arial"/>
          <w:lang w:eastAsia="pl-PL"/>
        </w:rPr>
        <w:t>ie</w:t>
      </w:r>
      <w:r w:rsidRPr="00B423B0">
        <w:rPr>
          <w:rFonts w:ascii="Arial" w:eastAsia="Times New Roman" w:hAnsi="Arial" w:cs="Arial"/>
          <w:lang w:eastAsia="pl-PL"/>
        </w:rPr>
        <w:t xml:space="preserve"> zawart</w:t>
      </w:r>
      <w:r w:rsidR="003909DF" w:rsidRPr="00B423B0">
        <w:rPr>
          <w:rFonts w:ascii="Arial" w:eastAsia="Times New Roman" w:hAnsi="Arial" w:cs="Arial"/>
          <w:lang w:eastAsia="pl-PL"/>
        </w:rPr>
        <w:t>a</w:t>
      </w:r>
      <w:r w:rsidRPr="00B423B0">
        <w:rPr>
          <w:rFonts w:ascii="Arial" w:eastAsia="Times New Roman" w:hAnsi="Arial" w:cs="Arial"/>
          <w:lang w:eastAsia="pl-PL"/>
        </w:rPr>
        <w:t xml:space="preserve"> umow</w:t>
      </w:r>
      <w:r w:rsidR="003909DF" w:rsidRPr="00B423B0">
        <w:rPr>
          <w:rFonts w:ascii="Arial" w:eastAsia="Times New Roman" w:hAnsi="Arial" w:cs="Arial"/>
          <w:lang w:eastAsia="pl-PL"/>
        </w:rPr>
        <w:t>a</w:t>
      </w:r>
      <w:r w:rsidRPr="00B423B0">
        <w:rPr>
          <w:rFonts w:ascii="Arial" w:eastAsia="Times New Roman" w:hAnsi="Arial" w:cs="Arial"/>
          <w:lang w:eastAsia="pl-PL"/>
        </w:rPr>
        <w:t xml:space="preserve"> o realizację zada</w:t>
      </w:r>
      <w:r w:rsidR="003909DF" w:rsidRPr="00B423B0">
        <w:rPr>
          <w:rFonts w:ascii="Arial" w:eastAsia="Times New Roman" w:hAnsi="Arial" w:cs="Arial"/>
          <w:lang w:eastAsia="pl-PL"/>
        </w:rPr>
        <w:t>nia</w:t>
      </w:r>
      <w:r w:rsidRPr="00B423B0">
        <w:rPr>
          <w:rFonts w:ascii="Arial" w:eastAsia="Times New Roman" w:hAnsi="Arial" w:cs="Arial"/>
          <w:lang w:eastAsia="pl-PL"/>
        </w:rPr>
        <w:t xml:space="preserve"> publiczn</w:t>
      </w:r>
      <w:r w:rsidR="003909DF" w:rsidRPr="00B423B0">
        <w:rPr>
          <w:rFonts w:ascii="Arial" w:eastAsia="Times New Roman" w:hAnsi="Arial" w:cs="Arial"/>
          <w:lang w:eastAsia="pl-PL"/>
        </w:rPr>
        <w:t>ego</w:t>
      </w:r>
      <w:r w:rsidRPr="00B423B0">
        <w:rPr>
          <w:rFonts w:ascii="Arial" w:eastAsia="Times New Roman" w:hAnsi="Arial" w:cs="Arial"/>
          <w:lang w:eastAsia="pl-PL"/>
        </w:rPr>
        <w:t>. W umow</w:t>
      </w:r>
      <w:r w:rsidR="003909DF" w:rsidRPr="00B423B0">
        <w:rPr>
          <w:rFonts w:ascii="Arial" w:eastAsia="Times New Roman" w:hAnsi="Arial" w:cs="Arial"/>
          <w:lang w:eastAsia="pl-PL"/>
        </w:rPr>
        <w:t>ie</w:t>
      </w:r>
      <w:r w:rsidRPr="00B423B0">
        <w:rPr>
          <w:rFonts w:ascii="Arial" w:eastAsia="Times New Roman" w:hAnsi="Arial" w:cs="Arial"/>
          <w:lang w:eastAsia="pl-PL"/>
        </w:rPr>
        <w:t xml:space="preserve"> określony zostanie zakres i warunki realizacji zadania publicznego.</w:t>
      </w:r>
    </w:p>
    <w:p w14:paraId="2BAAE4CB" w14:textId="77777777" w:rsidR="00542BD4" w:rsidRDefault="00542BD4" w:rsidP="00887333">
      <w:pPr>
        <w:numPr>
          <w:ilvl w:val="0"/>
          <w:numId w:val="4"/>
        </w:numPr>
        <w:spacing w:after="0" w:line="276" w:lineRule="auto"/>
        <w:rPr>
          <w:rFonts w:ascii="Arial" w:hAnsi="Arial" w:cs="Arial"/>
        </w:rPr>
      </w:pPr>
      <w:r w:rsidRPr="00540702">
        <w:rPr>
          <w:rFonts w:ascii="Arial" w:hAnsi="Arial" w:cs="Arial"/>
          <w:b/>
          <w:bCs/>
        </w:rPr>
        <w:t>Świadczenia pieniężne</w:t>
      </w:r>
      <w:r w:rsidRPr="00542BD4">
        <w:rPr>
          <w:rFonts w:ascii="Arial" w:hAnsi="Arial" w:cs="Arial"/>
        </w:rPr>
        <w:t xml:space="preserve"> od odbiorców zadania publicznego nie stanowią środków finansowych wkładu własnego, są odrębną pozycją w źródłach finansowania kosztów realizacji zadania. </w:t>
      </w:r>
      <w:r w:rsidRPr="00542BD4">
        <w:rPr>
          <w:rFonts w:ascii="Arial" w:eastAsia="Times New Roman" w:hAnsi="Arial" w:cs="Arial"/>
          <w:lang w:eastAsia="pl-PL"/>
        </w:rPr>
        <w:t>Dopuszcza</w:t>
      </w:r>
      <w:r w:rsidRPr="00542BD4">
        <w:rPr>
          <w:rFonts w:ascii="Arial" w:hAnsi="Arial" w:cs="Arial"/>
        </w:rPr>
        <w:t xml:space="preserve"> się pobieranie świadczeń pieniężnych od odbiorców zadania publicznego pod warunkiem, że oferent realizujący zadanie publiczne prowadzi odpłatną działalność pożytku publicznego. Przychody uzyskiwane z tytułu opłat, przeznacza się na realizację zleconego zadania publicznego.</w:t>
      </w:r>
    </w:p>
    <w:p w14:paraId="6CE1E4E2" w14:textId="77777777" w:rsidR="00542BD4" w:rsidRPr="00FC4461" w:rsidRDefault="00542BD4" w:rsidP="00887333">
      <w:pPr>
        <w:numPr>
          <w:ilvl w:val="0"/>
          <w:numId w:val="4"/>
        </w:numPr>
        <w:spacing w:after="0" w:line="276" w:lineRule="auto"/>
        <w:rPr>
          <w:rFonts w:ascii="Arial" w:eastAsia="Times New Roman" w:hAnsi="Arial" w:cs="Arial"/>
          <w:lang w:eastAsia="pl-PL"/>
        </w:rPr>
      </w:pPr>
      <w:r w:rsidRPr="00FC4461">
        <w:rPr>
          <w:rFonts w:ascii="Arial" w:eastAsia="Times New Roman" w:hAnsi="Arial" w:cs="Arial"/>
          <w:lang w:eastAsia="pl-PL"/>
        </w:rPr>
        <w:t>Oferent nie może prowadzić odpłatnej działalności pożytku publicznego i działalności gospodarczej w odniesieniu do tego samego przedmiotu działalności.</w:t>
      </w:r>
    </w:p>
    <w:p w14:paraId="2BC23D65" w14:textId="01947B66" w:rsidR="00B25DFB" w:rsidRPr="00FC4461" w:rsidRDefault="00B25DFB" w:rsidP="00887333">
      <w:pPr>
        <w:numPr>
          <w:ilvl w:val="0"/>
          <w:numId w:val="4"/>
        </w:numPr>
        <w:spacing w:after="0" w:line="276" w:lineRule="auto"/>
        <w:rPr>
          <w:rFonts w:ascii="Arial" w:eastAsia="Times New Roman" w:hAnsi="Arial" w:cs="Arial"/>
          <w:lang w:eastAsia="pl-PL"/>
        </w:rPr>
      </w:pPr>
      <w:r w:rsidRPr="005657AF">
        <w:rPr>
          <w:rFonts w:ascii="Arial" w:eastAsia="Times New Roman" w:hAnsi="Arial" w:cs="Arial"/>
          <w:b/>
          <w:bCs/>
          <w:lang w:eastAsia="pl-PL"/>
        </w:rPr>
        <w:t>Wkład własny</w:t>
      </w:r>
      <w:r w:rsidRPr="00FC4461">
        <w:rPr>
          <w:rFonts w:ascii="Arial" w:eastAsia="Times New Roman" w:hAnsi="Arial" w:cs="Arial"/>
          <w:lang w:eastAsia="pl-PL"/>
        </w:rPr>
        <w:t xml:space="preserve"> rozumiany jest jako suma  wkładu własnego finansowego i wkładu własnego niefinansowego (osobowego i rzeczowego). Wysokość wkładu własnego może się zmieniać o ile nie zmniejszy się wartość tych środków w stosunku do wydatkowanej kwoty dotacji. Przy czym, </w:t>
      </w:r>
      <w:r w:rsidRPr="008347B7">
        <w:rPr>
          <w:rFonts w:ascii="Arial" w:eastAsia="Times New Roman" w:hAnsi="Arial" w:cs="Arial"/>
          <w:b/>
          <w:bCs/>
          <w:lang w:eastAsia="pl-PL"/>
        </w:rPr>
        <w:t>w sytuacji gdyby zmiana wysokości wkładu własnego spowodowała zmianę wartości całego zadania, konieczne jest aneksowanie umowy o realizację zadania publicznego. Realizator powinien poinformować zleceniodawcę o zmianie wartości zadania w okresie jego realizacji</w:t>
      </w:r>
      <w:r w:rsidRPr="00FC4461">
        <w:rPr>
          <w:rFonts w:ascii="Arial" w:eastAsia="Times New Roman" w:hAnsi="Arial" w:cs="Arial"/>
          <w:lang w:eastAsia="pl-PL"/>
        </w:rPr>
        <w:t xml:space="preserve">.  </w:t>
      </w:r>
    </w:p>
    <w:p w14:paraId="5C287EA9" w14:textId="77777777" w:rsidR="00B25DFB" w:rsidRPr="00FC4461" w:rsidRDefault="00B25DFB" w:rsidP="00887333">
      <w:pPr>
        <w:numPr>
          <w:ilvl w:val="0"/>
          <w:numId w:val="4"/>
        </w:numPr>
        <w:spacing w:after="0" w:line="276" w:lineRule="auto"/>
        <w:rPr>
          <w:rFonts w:ascii="Arial" w:eastAsia="Times New Roman" w:hAnsi="Arial" w:cs="Arial"/>
          <w:lang w:eastAsia="pl-PL"/>
        </w:rPr>
      </w:pPr>
      <w:r w:rsidRPr="005657AF">
        <w:rPr>
          <w:rFonts w:ascii="Arial" w:eastAsia="Times New Roman" w:hAnsi="Arial" w:cs="Arial"/>
          <w:b/>
          <w:bCs/>
          <w:lang w:eastAsia="pl-PL"/>
        </w:rPr>
        <w:t>Wkład własny finansowy</w:t>
      </w:r>
      <w:r w:rsidRPr="00FC4461">
        <w:rPr>
          <w:rFonts w:ascii="Arial" w:eastAsia="Times New Roman" w:hAnsi="Arial" w:cs="Arial"/>
          <w:lang w:eastAsia="pl-PL"/>
        </w:rPr>
        <w:t xml:space="preserve"> rozumiany jest jako suma środków finansowych własnych, środków finansowych z innych źródeł publicznych (w szczególności: dotacji z budżetu państwa lub budżetu jednostki samorządu terytorialnego, funduszy celowych, środków z funduszy strukturalnych) oraz pozostałych środków (np. darowizny). </w:t>
      </w:r>
    </w:p>
    <w:p w14:paraId="18900C30" w14:textId="77777777" w:rsidR="00B25DFB" w:rsidRDefault="00B25DFB" w:rsidP="00887333">
      <w:pPr>
        <w:pStyle w:val="Akapitzlist"/>
        <w:numPr>
          <w:ilvl w:val="0"/>
          <w:numId w:val="4"/>
        </w:numPr>
        <w:autoSpaceDE w:val="0"/>
        <w:autoSpaceDN w:val="0"/>
        <w:adjustRightInd w:val="0"/>
        <w:spacing w:before="100" w:beforeAutospacing="1" w:line="276" w:lineRule="auto"/>
        <w:jc w:val="left"/>
        <w:rPr>
          <w:rFonts w:ascii="Arial" w:hAnsi="Arial" w:cs="Arial"/>
          <w:sz w:val="22"/>
          <w:szCs w:val="22"/>
        </w:rPr>
      </w:pPr>
      <w:r w:rsidRPr="005657AF">
        <w:rPr>
          <w:rFonts w:ascii="Arial" w:hAnsi="Arial" w:cs="Arial"/>
          <w:b/>
          <w:bCs/>
          <w:sz w:val="22"/>
          <w:szCs w:val="22"/>
        </w:rPr>
        <w:t>Wkład własny osobowy</w:t>
      </w:r>
      <w:r w:rsidRPr="00FC4461">
        <w:rPr>
          <w:rFonts w:ascii="Arial" w:hAnsi="Arial" w:cs="Arial"/>
          <w:sz w:val="22"/>
          <w:szCs w:val="22"/>
        </w:rPr>
        <w:t xml:space="preserve"> rozumiany jest jako praca społeczna członków i świadczenia wolontariuszy planowane do zaangażowania w realizację zadania publicznego. Przy wycenie wkładu osobowego należy: opisać kryterium wyceny wkładu osobowego, który został przewidziany do realizacji zadania; zdefiniować rodzaj wykonywanej przez wolontariusza nieodpłatnej pracy (określić rodzaj wykonywanej pracy w zadaniu np. koordynacja, obsługa techniczna, obsługa księgowa); wartość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(można dokonać wyceny np. w oparciu o dane GUS); wycena pracy wolontariuszy/ pracy społecznej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t>
      </w:r>
    </w:p>
    <w:p w14:paraId="371F9030" w14:textId="197B08D8" w:rsidR="006E3A59" w:rsidRPr="00C65809" w:rsidRDefault="006E3A59" w:rsidP="00887333">
      <w:pPr>
        <w:pStyle w:val="Akapitzlist"/>
        <w:numPr>
          <w:ilvl w:val="0"/>
          <w:numId w:val="4"/>
        </w:numPr>
        <w:autoSpaceDE w:val="0"/>
        <w:autoSpaceDN w:val="0"/>
        <w:adjustRightInd w:val="0"/>
        <w:spacing w:before="100" w:beforeAutospacing="1" w:line="276" w:lineRule="auto"/>
        <w:jc w:val="left"/>
        <w:rPr>
          <w:rFonts w:ascii="Arial" w:hAnsi="Arial" w:cs="Arial"/>
          <w:b/>
          <w:bCs/>
          <w:sz w:val="22"/>
          <w:szCs w:val="22"/>
        </w:rPr>
      </w:pPr>
      <w:r w:rsidRPr="00C65809">
        <w:rPr>
          <w:rFonts w:ascii="Arial" w:hAnsi="Arial" w:cs="Arial"/>
          <w:b/>
          <w:bCs/>
          <w:sz w:val="22"/>
          <w:szCs w:val="22"/>
        </w:rPr>
        <w:t>Oferent powinien określić w kosztorysie, jakie działania będą realizowane w ramach wkładu osobowego. Należy w kosztach wpisać oddzielną pozycję dotyczącą wkładu osobowego i</w:t>
      </w:r>
      <w:r w:rsidR="00C769DC" w:rsidRPr="00C65809">
        <w:rPr>
          <w:rFonts w:ascii="Arial" w:hAnsi="Arial" w:cs="Arial"/>
          <w:b/>
          <w:bCs/>
          <w:sz w:val="22"/>
          <w:szCs w:val="22"/>
        </w:rPr>
        <w:t xml:space="preserve"> dodatkowo wskazać w nazwie kosztu zapis </w:t>
      </w:r>
      <w:r w:rsidRPr="00C65809">
        <w:rPr>
          <w:rFonts w:ascii="Arial" w:hAnsi="Arial" w:cs="Arial"/>
          <w:b/>
          <w:bCs/>
          <w:sz w:val="22"/>
          <w:szCs w:val="22"/>
        </w:rPr>
        <w:t>„</w:t>
      </w:r>
      <w:r w:rsidR="00C769DC" w:rsidRPr="00C65809">
        <w:rPr>
          <w:rFonts w:ascii="Arial" w:hAnsi="Arial" w:cs="Arial"/>
          <w:b/>
          <w:bCs/>
          <w:sz w:val="22"/>
          <w:szCs w:val="22"/>
        </w:rPr>
        <w:t>(</w:t>
      </w:r>
      <w:r w:rsidRPr="00C65809">
        <w:rPr>
          <w:rFonts w:ascii="Arial" w:hAnsi="Arial" w:cs="Arial"/>
          <w:b/>
          <w:bCs/>
          <w:sz w:val="22"/>
          <w:szCs w:val="22"/>
        </w:rPr>
        <w:t>wolontariat</w:t>
      </w:r>
      <w:r w:rsidR="00C769DC" w:rsidRPr="00C65809">
        <w:rPr>
          <w:rFonts w:ascii="Arial" w:hAnsi="Arial" w:cs="Arial"/>
          <w:b/>
          <w:bCs/>
          <w:sz w:val="22"/>
          <w:szCs w:val="22"/>
        </w:rPr>
        <w:t>)</w:t>
      </w:r>
      <w:r w:rsidRPr="00C65809">
        <w:rPr>
          <w:rFonts w:ascii="Arial" w:hAnsi="Arial" w:cs="Arial"/>
          <w:b/>
          <w:bCs/>
          <w:sz w:val="22"/>
          <w:szCs w:val="22"/>
        </w:rPr>
        <w:t xml:space="preserve">” w celu identyfikacji pozycji. </w:t>
      </w:r>
    </w:p>
    <w:p w14:paraId="69304B67" w14:textId="77777777" w:rsidR="00B25DFB" w:rsidRPr="00FC4461" w:rsidRDefault="00B25DFB" w:rsidP="00887333">
      <w:pPr>
        <w:pStyle w:val="Akapitzlist"/>
        <w:numPr>
          <w:ilvl w:val="0"/>
          <w:numId w:val="4"/>
        </w:numPr>
        <w:autoSpaceDE w:val="0"/>
        <w:autoSpaceDN w:val="0"/>
        <w:adjustRightInd w:val="0"/>
        <w:spacing w:before="100" w:beforeAutospacing="1" w:line="276" w:lineRule="auto"/>
        <w:jc w:val="left"/>
        <w:rPr>
          <w:rFonts w:ascii="Arial" w:hAnsi="Arial" w:cs="Arial"/>
          <w:sz w:val="22"/>
          <w:szCs w:val="22"/>
        </w:rPr>
      </w:pPr>
      <w:r w:rsidRPr="005657AF">
        <w:rPr>
          <w:rFonts w:ascii="Arial" w:hAnsi="Arial" w:cs="Arial"/>
          <w:b/>
          <w:bCs/>
          <w:sz w:val="22"/>
          <w:szCs w:val="22"/>
        </w:rPr>
        <w:t>Wkład własny rzeczowy</w:t>
      </w:r>
      <w:r w:rsidRPr="00FC4461">
        <w:rPr>
          <w:rFonts w:ascii="Arial" w:hAnsi="Arial" w:cs="Arial"/>
          <w:sz w:val="22"/>
          <w:szCs w:val="22"/>
        </w:rPr>
        <w:t xml:space="preserve"> rozumiany jest jako ruchomości, w tym sprzęt (np. drukarka) lub nieruchomości (w tym części nieruchomości (np. sala)) lub usługa świadczona na rzecz oferenta nieodpłatnie przez inny podmiot (np. usługa poligraficzna). Należy uwzględnić tylko taki wkład rzeczowy, który jest niezbędny do wykonania zadania. Oferent zobowiązany jest podać za pomocą jakich kryteriów zostały oszacowane poszczególne składniki wkładu rzeczowego przeznaczonego na realizację zadania.</w:t>
      </w:r>
    </w:p>
    <w:p w14:paraId="1DB83D2B" w14:textId="77777777" w:rsidR="00F54C3E" w:rsidRPr="00A64177" w:rsidRDefault="00F54C3E" w:rsidP="00887333">
      <w:pPr>
        <w:numPr>
          <w:ilvl w:val="0"/>
          <w:numId w:val="4"/>
        </w:numPr>
        <w:spacing w:after="0" w:line="276" w:lineRule="auto"/>
        <w:rPr>
          <w:rFonts w:ascii="Arial" w:eastAsia="Times New Roman" w:hAnsi="Arial" w:cs="Arial"/>
          <w:lang w:eastAsia="pl-PL"/>
        </w:rPr>
      </w:pPr>
      <w:r w:rsidRPr="00A64177">
        <w:rPr>
          <w:rFonts w:ascii="Arial" w:eastAsia="Times New Roman" w:hAnsi="Arial" w:cs="Arial"/>
          <w:lang w:eastAsia="pl-PL"/>
        </w:rPr>
        <w:t xml:space="preserve">W trakcie realizacji zadania publicznego mogą być dokonywane przesunięcia w zakresie poszczególnych pozycji kosztów działania oraz pomiędzy działaniami. Jeżeli dany wydatek wykazany w sprawozdaniu z realizacji zadania publicznego nie będzie równy </w:t>
      </w:r>
      <w:r w:rsidRPr="00A64177">
        <w:rPr>
          <w:rFonts w:ascii="Arial" w:eastAsia="Times New Roman" w:hAnsi="Arial" w:cs="Arial"/>
          <w:lang w:eastAsia="pl-PL"/>
        </w:rPr>
        <w:lastRenderedPageBreak/>
        <w:t>odpowiedniemu kosztowi określonemu w umowie, to uznaje się go za zgodny z umową wtedy, gdy:</w:t>
      </w:r>
    </w:p>
    <w:p w14:paraId="400F5A16" w14:textId="665E36DD" w:rsidR="00F54C3E" w:rsidRPr="00A64177" w:rsidRDefault="00F54C3E" w:rsidP="00887333">
      <w:pPr>
        <w:pStyle w:val="Akapitzlist"/>
        <w:numPr>
          <w:ilvl w:val="1"/>
          <w:numId w:val="11"/>
        </w:numPr>
        <w:spacing w:line="276" w:lineRule="auto"/>
        <w:ind w:left="993" w:hanging="426"/>
        <w:rPr>
          <w:rFonts w:ascii="Arial" w:hAnsi="Arial" w:cs="Arial"/>
          <w:sz w:val="22"/>
          <w:szCs w:val="22"/>
        </w:rPr>
      </w:pPr>
      <w:r w:rsidRPr="00A64177">
        <w:rPr>
          <w:rFonts w:ascii="Arial" w:hAnsi="Arial" w:cs="Arial"/>
          <w:sz w:val="22"/>
          <w:szCs w:val="22"/>
        </w:rPr>
        <w:t>nie nastąpiło zwiększenie tego wydatku o więcej niż 40 % w części dotyczącej przyznanej dotacji,</w:t>
      </w:r>
    </w:p>
    <w:p w14:paraId="27FFD210" w14:textId="03FD540D" w:rsidR="00F54C3E" w:rsidRPr="00A64177" w:rsidRDefault="00F54C3E" w:rsidP="00887333">
      <w:pPr>
        <w:pStyle w:val="Akapitzlist"/>
        <w:numPr>
          <w:ilvl w:val="1"/>
          <w:numId w:val="11"/>
        </w:numPr>
        <w:spacing w:line="276" w:lineRule="auto"/>
        <w:ind w:left="993" w:hanging="426"/>
        <w:rPr>
          <w:rFonts w:ascii="Arial" w:hAnsi="Arial" w:cs="Arial"/>
          <w:sz w:val="22"/>
          <w:szCs w:val="22"/>
        </w:rPr>
      </w:pPr>
      <w:r w:rsidRPr="00A64177">
        <w:rPr>
          <w:rFonts w:ascii="Arial" w:hAnsi="Arial" w:cs="Arial"/>
          <w:sz w:val="22"/>
          <w:szCs w:val="22"/>
        </w:rPr>
        <w:t>nastąpiło jego zmniejszenie w dowolnej wysokości.</w:t>
      </w:r>
    </w:p>
    <w:p w14:paraId="1C2A8203" w14:textId="4596B931" w:rsidR="00F54C3E" w:rsidRPr="00A64177" w:rsidRDefault="00F54C3E" w:rsidP="00887333">
      <w:pPr>
        <w:numPr>
          <w:ilvl w:val="0"/>
          <w:numId w:val="4"/>
        </w:numPr>
        <w:spacing w:after="0" w:line="276" w:lineRule="auto"/>
        <w:rPr>
          <w:rFonts w:ascii="Arial" w:eastAsia="Times New Roman" w:hAnsi="Arial" w:cs="Arial"/>
          <w:lang w:eastAsia="pl-PL"/>
        </w:rPr>
      </w:pPr>
      <w:r w:rsidRPr="00D12066">
        <w:rPr>
          <w:rFonts w:ascii="Arial" w:eastAsia="Times New Roman" w:hAnsi="Arial" w:cs="Arial"/>
          <w:b/>
          <w:bCs/>
          <w:lang w:eastAsia="pl-PL"/>
        </w:rPr>
        <w:t>Zwiększenie powyżej 40 % wartości pozycji wymaga uprzedniej, pisemnej zgody Prezydenta Miasta Rzeszowa.</w:t>
      </w:r>
      <w:r w:rsidRPr="00A64177">
        <w:rPr>
          <w:rFonts w:ascii="Arial" w:eastAsia="Times New Roman" w:hAnsi="Arial" w:cs="Arial"/>
          <w:lang w:eastAsia="pl-PL"/>
        </w:rPr>
        <w:t xml:space="preserve"> </w:t>
      </w:r>
      <w:r w:rsidRPr="00D12066">
        <w:rPr>
          <w:rFonts w:ascii="Arial" w:eastAsia="Times New Roman" w:hAnsi="Arial" w:cs="Arial"/>
          <w:b/>
          <w:bCs/>
          <w:lang w:eastAsia="pl-PL"/>
        </w:rPr>
        <w:t>Pisemnej zgody wymaga również utworzenie nowej pozycji kosztorysowej w ramach kwoty dotacji</w:t>
      </w:r>
      <w:r w:rsidRPr="00A64177">
        <w:rPr>
          <w:rFonts w:ascii="Arial" w:eastAsia="Times New Roman" w:hAnsi="Arial" w:cs="Arial"/>
          <w:lang w:eastAsia="pl-PL"/>
        </w:rPr>
        <w:t>. Oferent zobowiązany jest przedstawić uzasadnienie proponowanej zmiany</w:t>
      </w:r>
      <w:r w:rsidR="00A64177">
        <w:rPr>
          <w:rFonts w:ascii="Arial" w:eastAsia="Times New Roman" w:hAnsi="Arial" w:cs="Arial"/>
          <w:lang w:eastAsia="pl-PL"/>
        </w:rPr>
        <w:t>,</w:t>
      </w:r>
      <w:r w:rsidRPr="00A64177">
        <w:rPr>
          <w:rFonts w:ascii="Arial" w:eastAsia="Times New Roman" w:hAnsi="Arial" w:cs="Arial"/>
          <w:lang w:eastAsia="pl-PL"/>
        </w:rPr>
        <w:t xml:space="preserve"> a po uzyskaniu zgody Prezydenta należy przekazać zaktualizowaną kalkulację kosztów oferty. Zmiany te, o ile nie powodują zmiany całkowitego kosztu zadania publicznego, nie wymagają aneksu do umowy.</w:t>
      </w:r>
    </w:p>
    <w:p w14:paraId="091D2BC7" w14:textId="77777777" w:rsidR="00796370" w:rsidRPr="00A64177" w:rsidRDefault="00796370" w:rsidP="00887333">
      <w:pPr>
        <w:numPr>
          <w:ilvl w:val="0"/>
          <w:numId w:val="4"/>
        </w:numPr>
        <w:spacing w:after="0" w:line="276" w:lineRule="auto"/>
        <w:rPr>
          <w:rFonts w:ascii="Arial" w:eastAsia="Times New Roman" w:hAnsi="Arial" w:cs="Arial"/>
          <w:lang w:eastAsia="pl-PL"/>
        </w:rPr>
      </w:pPr>
      <w:r w:rsidRPr="00A64177">
        <w:rPr>
          <w:rFonts w:ascii="Arial" w:eastAsia="Times New Roman" w:hAnsi="Arial" w:cs="Arial"/>
          <w:lang w:eastAsia="pl-PL"/>
        </w:rPr>
        <w:t xml:space="preserve">W trakcie realizacji zadania mogą być dokonywane zmiany w zakresie przyjętych rezultatów zadania publicznego. </w:t>
      </w:r>
      <w:r w:rsidRPr="00F9434A">
        <w:rPr>
          <w:rFonts w:ascii="Arial" w:eastAsia="Times New Roman" w:hAnsi="Arial" w:cs="Arial"/>
          <w:b/>
          <w:bCs/>
          <w:lang w:eastAsia="pl-PL"/>
        </w:rPr>
        <w:t>Zmiany powyżej 10 % poszczególnych założonych rezultatów wymagają zgody Prezydenta Miasta Rzeszowa</w:t>
      </w:r>
      <w:r w:rsidRPr="00A64177">
        <w:rPr>
          <w:rFonts w:ascii="Arial" w:eastAsia="Times New Roman" w:hAnsi="Arial" w:cs="Arial"/>
          <w:lang w:eastAsia="pl-PL"/>
        </w:rPr>
        <w:t>.</w:t>
      </w:r>
    </w:p>
    <w:p w14:paraId="3F25388D" w14:textId="4A9606C9" w:rsidR="00796370" w:rsidRPr="00D12066" w:rsidRDefault="00796370" w:rsidP="00887333">
      <w:pPr>
        <w:numPr>
          <w:ilvl w:val="0"/>
          <w:numId w:val="4"/>
        </w:numPr>
        <w:spacing w:after="0" w:line="276" w:lineRule="auto"/>
        <w:rPr>
          <w:rFonts w:ascii="Arial" w:eastAsia="Times New Roman" w:hAnsi="Arial" w:cs="Arial"/>
          <w:b/>
          <w:bCs/>
          <w:lang w:eastAsia="pl-PL"/>
        </w:rPr>
      </w:pPr>
      <w:r w:rsidRPr="00D12066">
        <w:rPr>
          <w:rFonts w:ascii="Arial" w:eastAsia="Times New Roman" w:hAnsi="Arial" w:cs="Arial"/>
          <w:b/>
          <w:bCs/>
          <w:lang w:eastAsia="pl-PL"/>
        </w:rPr>
        <w:t>Zadanie uznaje się za zrealizowane, jeżeli oferent zrealizuje 9</w:t>
      </w:r>
      <w:r w:rsidR="00FC697E" w:rsidRPr="00D12066">
        <w:rPr>
          <w:rFonts w:ascii="Arial" w:eastAsia="Times New Roman" w:hAnsi="Arial" w:cs="Arial"/>
          <w:b/>
          <w:bCs/>
          <w:lang w:eastAsia="pl-PL"/>
        </w:rPr>
        <w:t>0</w:t>
      </w:r>
      <w:r w:rsidRPr="00D12066">
        <w:rPr>
          <w:rFonts w:ascii="Arial" w:eastAsia="Times New Roman" w:hAnsi="Arial" w:cs="Arial"/>
          <w:b/>
          <w:bCs/>
          <w:lang w:eastAsia="pl-PL"/>
        </w:rPr>
        <w:t xml:space="preserve"> % założonych w umowie rezultatów.</w:t>
      </w:r>
    </w:p>
    <w:p w14:paraId="752E65C2" w14:textId="77777777" w:rsidR="003909DF" w:rsidRPr="00A64177" w:rsidRDefault="00796370" w:rsidP="00887333">
      <w:pPr>
        <w:numPr>
          <w:ilvl w:val="0"/>
          <w:numId w:val="4"/>
        </w:numPr>
        <w:spacing w:after="0" w:line="276" w:lineRule="auto"/>
        <w:rPr>
          <w:rFonts w:ascii="Arial" w:eastAsia="Times New Roman" w:hAnsi="Arial" w:cs="Arial"/>
          <w:lang w:eastAsia="pl-PL"/>
        </w:rPr>
      </w:pPr>
      <w:r w:rsidRPr="00A64177">
        <w:rPr>
          <w:rFonts w:ascii="Arial" w:eastAsia="Times New Roman" w:hAnsi="Arial" w:cs="Arial"/>
          <w:lang w:eastAsia="pl-PL"/>
        </w:rPr>
        <w:t xml:space="preserve">Realizator zadania publicznego zobowiązany jest do wykonania tego zadania w sposób określony w ofercie realizacji zadania publicznego oraz </w:t>
      </w:r>
      <w:r w:rsidR="003909DF" w:rsidRPr="00A64177">
        <w:rPr>
          <w:rFonts w:ascii="Arial" w:eastAsia="Times New Roman" w:hAnsi="Arial" w:cs="Arial"/>
          <w:lang w:eastAsia="pl-PL"/>
        </w:rPr>
        <w:t xml:space="preserve">jej </w:t>
      </w:r>
      <w:r w:rsidRPr="00A64177">
        <w:rPr>
          <w:rFonts w:ascii="Arial" w:eastAsia="Times New Roman" w:hAnsi="Arial" w:cs="Arial"/>
          <w:lang w:eastAsia="pl-PL"/>
        </w:rPr>
        <w:t>aktualizacjach</w:t>
      </w:r>
      <w:r w:rsidR="003909DF" w:rsidRPr="00A64177">
        <w:rPr>
          <w:rFonts w:ascii="Arial" w:eastAsia="Times New Roman" w:hAnsi="Arial" w:cs="Arial"/>
          <w:lang w:eastAsia="pl-PL"/>
        </w:rPr>
        <w:t>.</w:t>
      </w:r>
    </w:p>
    <w:p w14:paraId="574E6229" w14:textId="7D7749C5" w:rsidR="00EE3281" w:rsidRPr="00F9434A" w:rsidRDefault="00EE3281" w:rsidP="00C9339E">
      <w:pPr>
        <w:numPr>
          <w:ilvl w:val="0"/>
          <w:numId w:val="4"/>
        </w:numPr>
        <w:spacing w:after="0" w:line="276" w:lineRule="auto"/>
        <w:rPr>
          <w:rFonts w:ascii="Arial" w:eastAsia="Times New Roman" w:hAnsi="Arial" w:cs="Arial"/>
          <w:lang w:eastAsia="pl-PL"/>
        </w:rPr>
      </w:pPr>
      <w:bookmarkStart w:id="3" w:name="_Hlk128642093"/>
      <w:r w:rsidRPr="00F9434A">
        <w:rPr>
          <w:rFonts w:ascii="Arial" w:eastAsia="Times New Roman" w:hAnsi="Arial" w:cs="Arial"/>
          <w:b/>
          <w:bCs/>
          <w:lang w:eastAsia="pl-PL"/>
        </w:rPr>
        <w:t>Koszty obsługi finansowo-księgowej, koordynacji i promocji zadania publicznego są kosztami</w:t>
      </w:r>
      <w:r w:rsidR="00F9434A" w:rsidRPr="00F9434A">
        <w:rPr>
          <w:rFonts w:ascii="Arial" w:eastAsia="Times New Roman" w:hAnsi="Arial" w:cs="Arial"/>
          <w:b/>
          <w:bCs/>
          <w:lang w:eastAsia="pl-PL"/>
        </w:rPr>
        <w:t xml:space="preserve"> </w:t>
      </w:r>
      <w:r w:rsidRPr="00F9434A">
        <w:rPr>
          <w:rFonts w:ascii="Arial" w:eastAsia="Times New Roman" w:hAnsi="Arial" w:cs="Arial"/>
          <w:b/>
          <w:bCs/>
          <w:lang w:eastAsia="pl-PL"/>
        </w:rPr>
        <w:t>administracyjnymi i nie mogą łącznie przekroczyć 15% całkowitych kosztów zadania</w:t>
      </w:r>
      <w:r w:rsidRPr="00F9434A">
        <w:rPr>
          <w:rFonts w:ascii="Arial" w:eastAsia="Times New Roman" w:hAnsi="Arial" w:cs="Arial"/>
          <w:lang w:eastAsia="pl-PL"/>
        </w:rPr>
        <w:t>.</w:t>
      </w:r>
    </w:p>
    <w:bookmarkEnd w:id="3"/>
    <w:p w14:paraId="71272B3A" w14:textId="0FFDEED3" w:rsidR="00D25FEB" w:rsidRPr="00D25FEB" w:rsidRDefault="00D25FEB" w:rsidP="00887333">
      <w:pPr>
        <w:numPr>
          <w:ilvl w:val="0"/>
          <w:numId w:val="4"/>
        </w:numPr>
        <w:spacing w:after="0" w:line="276" w:lineRule="auto"/>
        <w:rPr>
          <w:rFonts w:ascii="Arial" w:eastAsia="Times New Roman" w:hAnsi="Arial" w:cs="Arial"/>
          <w:lang w:eastAsia="pl-PL"/>
        </w:rPr>
      </w:pPr>
      <w:r w:rsidRPr="00D25FEB">
        <w:rPr>
          <w:rFonts w:ascii="Arial" w:eastAsia="Times New Roman" w:hAnsi="Arial" w:cs="Arial"/>
          <w:lang w:eastAsia="pl-PL"/>
        </w:rPr>
        <w:t xml:space="preserve">Na oferencie zadania spoczywa obowiązek uregulowania wszystkich wymogów prawnych przy realizacji zadania, w tym dotyczących </w:t>
      </w:r>
      <w:r>
        <w:rPr>
          <w:rFonts w:ascii="Arial" w:eastAsia="Times New Roman" w:hAnsi="Arial" w:cs="Arial"/>
          <w:lang w:eastAsia="pl-PL"/>
        </w:rPr>
        <w:t xml:space="preserve">np. </w:t>
      </w:r>
      <w:r w:rsidRPr="00D25FEB">
        <w:rPr>
          <w:rFonts w:ascii="Arial" w:eastAsia="Times New Roman" w:hAnsi="Arial" w:cs="Arial"/>
          <w:lang w:eastAsia="pl-PL"/>
        </w:rPr>
        <w:t xml:space="preserve">organizacji </w:t>
      </w:r>
      <w:r>
        <w:rPr>
          <w:rFonts w:ascii="Arial" w:eastAsia="Times New Roman" w:hAnsi="Arial" w:cs="Arial"/>
          <w:lang w:eastAsia="pl-PL"/>
        </w:rPr>
        <w:t>wycieczek</w:t>
      </w:r>
      <w:r w:rsidRPr="00D25FEB">
        <w:rPr>
          <w:rFonts w:ascii="Arial" w:eastAsia="Times New Roman" w:hAnsi="Arial" w:cs="Arial"/>
          <w:lang w:eastAsia="pl-PL"/>
        </w:rPr>
        <w:t xml:space="preserve">, jak również pozyskania wszelkich ubezpieczeń, pozwoleń i zgód właścicieli/zarządców terenu oraz tantiem autorskich i innych. Oferent w całości odpowiada za prawidłową realizację zadania będącego przedmiotem </w:t>
      </w:r>
      <w:r>
        <w:rPr>
          <w:rFonts w:ascii="Arial" w:eastAsia="Times New Roman" w:hAnsi="Arial" w:cs="Arial"/>
          <w:lang w:eastAsia="pl-PL"/>
        </w:rPr>
        <w:t xml:space="preserve">oferty </w:t>
      </w:r>
      <w:r w:rsidRPr="00D25FEB">
        <w:rPr>
          <w:rFonts w:ascii="Arial" w:eastAsia="Times New Roman" w:hAnsi="Arial" w:cs="Arial"/>
          <w:lang w:eastAsia="pl-PL"/>
        </w:rPr>
        <w:t>w ramach konkursu. Oferent zobowiązany jest do śledzenia i reagowania na aktualne wytyczne dotyczące sytuacji epidemiologicznej. Oferent ma obowiązek stosować aktualne wytyczne służb rządowych i sanitarnych podczas przygotowania i realizacji zadania.</w:t>
      </w:r>
    </w:p>
    <w:p w14:paraId="0DC8F78F" w14:textId="5DEE327E" w:rsidR="009B7A88" w:rsidRPr="00D12066" w:rsidRDefault="009B7A88" w:rsidP="00887333">
      <w:pPr>
        <w:numPr>
          <w:ilvl w:val="0"/>
          <w:numId w:val="4"/>
        </w:numPr>
        <w:spacing w:after="0" w:line="276" w:lineRule="auto"/>
        <w:rPr>
          <w:rFonts w:ascii="Arial" w:hAnsi="Arial" w:cs="Arial"/>
          <w:b/>
          <w:bCs/>
        </w:rPr>
      </w:pPr>
      <w:r w:rsidRPr="00D12066">
        <w:rPr>
          <w:rFonts w:ascii="Arial" w:eastAsia="Times New Roman" w:hAnsi="Arial" w:cs="Arial"/>
          <w:b/>
          <w:bCs/>
          <w:lang w:eastAsia="pl-PL"/>
        </w:rPr>
        <w:t>Oferent zobowiązany jest podczas realizacji zleconego zadania publicznego, do zapewnienia dostępności architektonicznej, cyfrowej, informacyjno-komunikacyjnej (adekwatnie do charakteru przedsięwzięcia</w:t>
      </w:r>
      <w:r w:rsidRPr="00D12066">
        <w:rPr>
          <w:rFonts w:ascii="Arial" w:hAnsi="Arial" w:cs="Arial"/>
          <w:b/>
          <w:bCs/>
        </w:rPr>
        <w:t>) osobom ze szczególnymi potrzebami na poziomie minimalnych wymagań, określonych w art. 6-7 ustawy z dnia 19 lipca 2019 r. o zapewnieniu dostępności osobom ze szczególnymi potrzebami (Dz. U.</w:t>
      </w:r>
      <w:r w:rsidR="00607BC6" w:rsidRPr="00D12066">
        <w:rPr>
          <w:rFonts w:ascii="Arial" w:hAnsi="Arial" w:cs="Arial"/>
          <w:b/>
          <w:bCs/>
        </w:rPr>
        <w:t xml:space="preserve"> 2022 poz. 2240</w:t>
      </w:r>
      <w:r w:rsidRPr="00D12066">
        <w:rPr>
          <w:rFonts w:ascii="Arial" w:hAnsi="Arial" w:cs="Arial"/>
          <w:b/>
          <w:bCs/>
        </w:rPr>
        <w:t xml:space="preserve">) oraz wykazania w ofercie konkretnych planowanych działań w tym zakresie. </w:t>
      </w:r>
    </w:p>
    <w:p w14:paraId="71CDDE00" w14:textId="77777777" w:rsidR="009B7A88" w:rsidRDefault="009B7A88" w:rsidP="00887333">
      <w:pPr>
        <w:numPr>
          <w:ilvl w:val="0"/>
          <w:numId w:val="4"/>
        </w:numPr>
        <w:spacing w:after="0" w:line="276" w:lineRule="auto"/>
        <w:rPr>
          <w:rFonts w:ascii="Arial" w:hAnsi="Arial" w:cs="Arial"/>
          <w:bCs/>
        </w:rPr>
      </w:pPr>
      <w:r w:rsidRPr="009B7A88">
        <w:rPr>
          <w:rFonts w:ascii="Arial" w:hAnsi="Arial" w:cs="Arial"/>
          <w:bCs/>
        </w:rPr>
        <w:t xml:space="preserve">Informacja (obowiązkowa do wpisania w sekcji VI oferty) o sposobie zapewnienia dostępności osobom ze szczególnymi potrzebami, będzie brana pod uwagę w ramach oceny kryterium „Sposób realizacji zasady równych szans, w tym dostępności oferty dla osób ze szczególnymi potrzebami”. </w:t>
      </w:r>
      <w:r w:rsidRPr="00D12066">
        <w:rPr>
          <w:rFonts w:ascii="Arial" w:hAnsi="Arial" w:cs="Arial"/>
          <w:b/>
        </w:rPr>
        <w:t>W przypadku braku informacji jeśli chodzi o oferty, którym zostaną przyznane dotacje – oferent zostanie wezwany do aktualizacji oferty poprzez obowiązkowe uzupełnienie braków w wyżej wymieniony zakresie przed podpisaniem umowy</w:t>
      </w:r>
      <w:r w:rsidRPr="009B7A88">
        <w:rPr>
          <w:rFonts w:ascii="Arial" w:hAnsi="Arial" w:cs="Arial"/>
          <w:bCs/>
        </w:rPr>
        <w:t>.</w:t>
      </w:r>
    </w:p>
    <w:p w14:paraId="2B7779A0" w14:textId="77777777" w:rsidR="00F165B6" w:rsidRPr="00F165B6" w:rsidRDefault="00F165B6" w:rsidP="00887333">
      <w:pPr>
        <w:numPr>
          <w:ilvl w:val="0"/>
          <w:numId w:val="4"/>
        </w:numPr>
        <w:spacing w:after="0" w:line="276" w:lineRule="auto"/>
        <w:rPr>
          <w:rFonts w:ascii="Arial" w:hAnsi="Arial" w:cs="Arial"/>
          <w:bCs/>
        </w:rPr>
      </w:pPr>
      <w:r w:rsidRPr="00F165B6">
        <w:rPr>
          <w:rFonts w:ascii="Arial" w:hAnsi="Arial" w:cs="Arial"/>
          <w:bCs/>
        </w:rPr>
        <w:t>Realizator zadania publicznego jest administratorem danych osobowych beneficjentów zadania publicznego. Realizator zadania publicznego jest zobowiązany do dokumentowania sposobu wykonania zadania publicznego zgodnie z przepisami. W przypadku konieczności przekazania danych osobowych realizator zadania publicznego powinien uzyskać stosowną zgodę od tych osób lub ich opiekunów prawnych. Niewyrażenie zgody na przetwarzanie danych osobowych powoduje niemożność udziału w projekcie dofinansowanym ze środków publicznych.</w:t>
      </w:r>
    </w:p>
    <w:p w14:paraId="3F350CB2" w14:textId="5B647B69" w:rsidR="00F165B6" w:rsidRDefault="00F165B6" w:rsidP="00887333">
      <w:pPr>
        <w:numPr>
          <w:ilvl w:val="0"/>
          <w:numId w:val="4"/>
        </w:numPr>
        <w:spacing w:after="0" w:line="276" w:lineRule="auto"/>
        <w:rPr>
          <w:rFonts w:ascii="Arial" w:hAnsi="Arial" w:cs="Arial"/>
          <w:bCs/>
        </w:rPr>
      </w:pPr>
      <w:r w:rsidRPr="00F165B6">
        <w:rPr>
          <w:rFonts w:ascii="Arial" w:hAnsi="Arial" w:cs="Arial"/>
          <w:bCs/>
        </w:rPr>
        <w:lastRenderedPageBreak/>
        <w:t>Realizator zadania publicznego jest zobowiązany do przechowywania przez okres pięciu lat dokumentów potwierdzających wykonanie poszczególnych działań merytorycznych i operacji.</w:t>
      </w:r>
    </w:p>
    <w:p w14:paraId="5F07612D" w14:textId="3F2CBA6A" w:rsidR="00BE1A80" w:rsidRPr="009B7A88" w:rsidRDefault="00BE1A80" w:rsidP="00887333">
      <w:pPr>
        <w:numPr>
          <w:ilvl w:val="0"/>
          <w:numId w:val="4"/>
        </w:numPr>
        <w:spacing w:after="360" w:line="276" w:lineRule="auto"/>
        <w:rPr>
          <w:rFonts w:ascii="Arial" w:hAnsi="Arial" w:cs="Arial"/>
          <w:bCs/>
        </w:rPr>
      </w:pPr>
      <w:r w:rsidRPr="00FC4461">
        <w:rPr>
          <w:rFonts w:ascii="Arial" w:hAnsi="Arial" w:cs="Arial"/>
        </w:rPr>
        <w:t>Miasto Rzeszów zastrzega sobie możliwość uregulowania w umowie kwestii praw autorskich do utworów wytworzonych w ramach realizacji zadania publicznego</w:t>
      </w:r>
      <w:r>
        <w:rPr>
          <w:rFonts w:ascii="Arial" w:hAnsi="Arial" w:cs="Arial"/>
        </w:rPr>
        <w:t>.</w:t>
      </w:r>
    </w:p>
    <w:p w14:paraId="59BBE8B1" w14:textId="0BF5E066" w:rsidR="00796370" w:rsidRPr="00DB31AD" w:rsidRDefault="00796370" w:rsidP="004E1890">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 xml:space="preserve">Termin </w:t>
      </w:r>
      <w:r w:rsidR="009B7A88">
        <w:rPr>
          <w:rFonts w:ascii="Arial" w:eastAsia="Times New Roman" w:hAnsi="Arial" w:cs="Arial"/>
          <w:b/>
          <w:lang w:eastAsia="pl-PL"/>
        </w:rPr>
        <w:t xml:space="preserve">i warunki </w:t>
      </w:r>
      <w:r w:rsidRPr="00DB31AD">
        <w:rPr>
          <w:rFonts w:ascii="Arial" w:eastAsia="Times New Roman" w:hAnsi="Arial" w:cs="Arial"/>
          <w:b/>
          <w:lang w:eastAsia="pl-PL"/>
        </w:rPr>
        <w:t>składania ofert</w:t>
      </w:r>
    </w:p>
    <w:p w14:paraId="43F6A461" w14:textId="309FD9E8" w:rsidR="008F1543" w:rsidRPr="008F1543" w:rsidRDefault="008F1543" w:rsidP="00887333">
      <w:pPr>
        <w:numPr>
          <w:ilvl w:val="0"/>
          <w:numId w:val="8"/>
        </w:numPr>
        <w:spacing w:after="0" w:line="276" w:lineRule="auto"/>
        <w:rPr>
          <w:rFonts w:ascii="Arial" w:eastAsia="Times New Roman" w:hAnsi="Arial" w:cs="Arial"/>
          <w:lang w:eastAsia="pl-PL"/>
        </w:rPr>
      </w:pPr>
      <w:bookmarkStart w:id="4" w:name="_Hlk128392611"/>
      <w:r w:rsidRPr="000B791B">
        <w:rPr>
          <w:rFonts w:ascii="Arial" w:eastAsia="Times New Roman" w:hAnsi="Arial" w:cs="Arial"/>
          <w:b/>
          <w:bCs/>
          <w:lang w:eastAsia="pl-PL"/>
        </w:rPr>
        <w:t>Ofertę należy sporządzić za pomocą Generatora eNGO</w:t>
      </w:r>
      <w:r w:rsidRPr="008F1543">
        <w:rPr>
          <w:rFonts w:ascii="Arial" w:eastAsia="Times New Roman" w:hAnsi="Arial" w:cs="Arial"/>
          <w:lang w:eastAsia="pl-PL"/>
        </w:rPr>
        <w:t xml:space="preserve"> dostępnego na stronie </w:t>
      </w:r>
      <w:hyperlink r:id="rId10" w:history="1">
        <w:r w:rsidRPr="008F1543">
          <w:rPr>
            <w:rStyle w:val="Hipercze"/>
            <w:rFonts w:ascii="Arial" w:eastAsia="Times New Roman" w:hAnsi="Arial" w:cs="Arial"/>
            <w:lang w:eastAsia="pl-PL"/>
          </w:rPr>
          <w:t>https://generatorNGO.erzeszow.pl</w:t>
        </w:r>
      </w:hyperlink>
      <w:r w:rsidRPr="008F1543">
        <w:rPr>
          <w:rFonts w:ascii="Arial" w:eastAsia="Times New Roman" w:hAnsi="Arial" w:cs="Arial"/>
          <w:lang w:eastAsia="pl-PL"/>
        </w:rPr>
        <w:t xml:space="preserve"> </w:t>
      </w:r>
    </w:p>
    <w:p w14:paraId="680D065C" w14:textId="77777777" w:rsidR="008F1543" w:rsidRDefault="008F1543" w:rsidP="00887333">
      <w:pPr>
        <w:numPr>
          <w:ilvl w:val="0"/>
          <w:numId w:val="8"/>
        </w:numPr>
        <w:spacing w:after="0" w:line="276" w:lineRule="auto"/>
        <w:rPr>
          <w:rFonts w:ascii="Arial" w:eastAsia="Times New Roman" w:hAnsi="Arial" w:cs="Arial"/>
          <w:lang w:eastAsia="pl-PL"/>
        </w:rPr>
      </w:pPr>
      <w:r>
        <w:rPr>
          <w:rFonts w:ascii="Arial" w:eastAsia="Times New Roman" w:hAnsi="Arial" w:cs="Arial"/>
          <w:lang w:eastAsia="pl-PL"/>
        </w:rPr>
        <w:t xml:space="preserve">W celu złożenia oferty należy wygenerowany z Generatora eNGO plik oferty w formacie PDF opatrzony sumą kontrolną podpisać za pomocą </w:t>
      </w:r>
      <w:r w:rsidRPr="000B791B">
        <w:rPr>
          <w:rFonts w:ascii="Arial" w:eastAsia="Times New Roman" w:hAnsi="Arial" w:cs="Arial"/>
          <w:b/>
          <w:bCs/>
          <w:lang w:eastAsia="pl-PL"/>
        </w:rPr>
        <w:t xml:space="preserve">podpisu elektronicznego </w:t>
      </w:r>
      <w:r>
        <w:rPr>
          <w:rFonts w:ascii="Arial" w:eastAsia="Times New Roman" w:hAnsi="Arial" w:cs="Arial"/>
          <w:lang w:eastAsia="pl-PL"/>
        </w:rPr>
        <w:t>np.: xades, pades, profil zaufany, dowód osobisty lub inny podpis kwalifikowany, a następnie podpisany plik oferty wgrać do Generatora eNGO.</w:t>
      </w:r>
    </w:p>
    <w:p w14:paraId="56B9F18E" w14:textId="61B9405E" w:rsidR="008F1543" w:rsidRDefault="008F1543" w:rsidP="00887333">
      <w:pPr>
        <w:numPr>
          <w:ilvl w:val="0"/>
          <w:numId w:val="8"/>
        </w:numPr>
        <w:spacing w:after="0" w:line="276" w:lineRule="auto"/>
        <w:rPr>
          <w:rFonts w:ascii="Arial" w:eastAsia="Times New Roman" w:hAnsi="Arial" w:cs="Arial"/>
          <w:lang w:eastAsia="pl-PL"/>
        </w:rPr>
      </w:pPr>
      <w:r>
        <w:rPr>
          <w:rFonts w:ascii="Arial" w:eastAsia="Times New Roman" w:hAnsi="Arial" w:cs="Arial"/>
          <w:lang w:eastAsia="pl-PL"/>
        </w:rPr>
        <w:t xml:space="preserve">Oferent może również złożyć ofertę przy użyciu </w:t>
      </w:r>
      <w:r w:rsidRPr="000B791B">
        <w:rPr>
          <w:rFonts w:ascii="Arial" w:eastAsia="Times New Roman" w:hAnsi="Arial" w:cs="Arial"/>
          <w:b/>
          <w:bCs/>
          <w:lang w:eastAsia="pl-PL"/>
        </w:rPr>
        <w:t>profilu zaufanego ePUAP</w:t>
      </w:r>
      <w:r>
        <w:rPr>
          <w:rFonts w:ascii="Arial" w:eastAsia="Times New Roman" w:hAnsi="Arial" w:cs="Arial"/>
          <w:lang w:eastAsia="pl-PL"/>
        </w:rPr>
        <w:t xml:space="preserve"> na adres elektronicznej skrzynki podawczej Urzędu Miasta Rzeszowa. W tym celu wygenerowany z</w:t>
      </w:r>
      <w:r w:rsidR="00E059D0">
        <w:rPr>
          <w:rFonts w:ascii="Arial" w:eastAsia="Times New Roman" w:hAnsi="Arial" w:cs="Arial"/>
          <w:lang w:eastAsia="pl-PL"/>
        </w:rPr>
        <w:t> </w:t>
      </w:r>
      <w:r>
        <w:rPr>
          <w:rFonts w:ascii="Arial" w:eastAsia="Times New Roman" w:hAnsi="Arial" w:cs="Arial"/>
          <w:lang w:eastAsia="pl-PL"/>
        </w:rPr>
        <w:t>Generatora eNGO plik oferty w formacie PDF opatrzony sumą kontrolną należy załączyć do pisma ogólnego i wysłać na adres elektronicznej skrzynki podawczej ePUAP Urzędu Miasta Rzeszowa.</w:t>
      </w:r>
    </w:p>
    <w:p w14:paraId="3674B146" w14:textId="12D97414" w:rsidR="008F1543" w:rsidRDefault="008F1543" w:rsidP="00887333">
      <w:pPr>
        <w:numPr>
          <w:ilvl w:val="0"/>
          <w:numId w:val="8"/>
        </w:numPr>
        <w:spacing w:after="0" w:line="276" w:lineRule="auto"/>
        <w:rPr>
          <w:rFonts w:ascii="Arial" w:eastAsia="Times New Roman" w:hAnsi="Arial" w:cs="Arial"/>
          <w:lang w:eastAsia="pl-PL"/>
        </w:rPr>
      </w:pPr>
      <w:r>
        <w:rPr>
          <w:rFonts w:ascii="Arial" w:eastAsia="Times New Roman" w:hAnsi="Arial" w:cs="Arial"/>
          <w:lang w:eastAsia="pl-PL"/>
        </w:rPr>
        <w:t>W przypadku braku możliwości złożenia oferty w sposób opisany w p</w:t>
      </w:r>
      <w:r w:rsidR="00F9434A">
        <w:rPr>
          <w:rFonts w:ascii="Arial" w:eastAsia="Times New Roman" w:hAnsi="Arial" w:cs="Arial"/>
          <w:lang w:eastAsia="pl-PL"/>
        </w:rPr>
        <w:t>kt. V.</w:t>
      </w:r>
      <w:r>
        <w:rPr>
          <w:rFonts w:ascii="Arial" w:eastAsia="Times New Roman" w:hAnsi="Arial" w:cs="Arial"/>
          <w:lang w:eastAsia="pl-PL"/>
        </w:rPr>
        <w:t xml:space="preserve">2-3 ogłoszenia, </w:t>
      </w:r>
      <w:r w:rsidR="005431B6" w:rsidRPr="000B791B">
        <w:rPr>
          <w:rFonts w:ascii="Arial" w:eastAsia="Times New Roman" w:hAnsi="Arial" w:cs="Arial"/>
          <w:b/>
          <w:bCs/>
          <w:lang w:eastAsia="pl-PL"/>
        </w:rPr>
        <w:t>o</w:t>
      </w:r>
      <w:r w:rsidRPr="000B791B">
        <w:rPr>
          <w:rFonts w:ascii="Arial" w:eastAsia="Times New Roman" w:hAnsi="Arial" w:cs="Arial"/>
          <w:b/>
          <w:bCs/>
          <w:lang w:eastAsia="pl-PL"/>
        </w:rPr>
        <w:t>ferent może złożyć ofertę w sposób tradycyjny</w:t>
      </w:r>
      <w:r>
        <w:rPr>
          <w:rFonts w:ascii="Arial" w:eastAsia="Times New Roman" w:hAnsi="Arial" w:cs="Arial"/>
          <w:lang w:eastAsia="pl-PL"/>
        </w:rPr>
        <w:t>. W tym przypadku należy wydrukować ofertę (z sumą kontrolną) sporządzoną w Generatorze eNGO. Wydrukowaną ofertę należy podpisać i dostarczyć do Urzędu Miasta Rzeszowa za pośrednictwem:</w:t>
      </w:r>
    </w:p>
    <w:p w14:paraId="35C1985B" w14:textId="672B66AA" w:rsidR="008F1543" w:rsidRDefault="008F1543" w:rsidP="008F1543">
      <w:pPr>
        <w:spacing w:after="0" w:line="276" w:lineRule="auto"/>
        <w:ind w:left="708"/>
        <w:rPr>
          <w:rFonts w:ascii="Arial" w:hAnsi="Arial" w:cs="Arial"/>
        </w:rPr>
      </w:pPr>
      <w:r>
        <w:rPr>
          <w:rFonts w:ascii="Arial" w:hAnsi="Arial" w:cs="Arial"/>
        </w:rPr>
        <w:t>1) Wydziału Polityki Społecznej, ul. 3 Maja 13,</w:t>
      </w:r>
    </w:p>
    <w:p w14:paraId="5EFEB14D" w14:textId="070E7BAD" w:rsidR="008F1543" w:rsidRDefault="008F1543" w:rsidP="008F1543">
      <w:pPr>
        <w:spacing w:after="0" w:line="276" w:lineRule="auto"/>
        <w:ind w:left="708"/>
        <w:rPr>
          <w:rFonts w:ascii="Arial" w:hAnsi="Arial" w:cs="Arial"/>
        </w:rPr>
      </w:pPr>
      <w:r>
        <w:rPr>
          <w:rFonts w:ascii="Arial" w:hAnsi="Arial" w:cs="Arial"/>
        </w:rPr>
        <w:t>2) Punktu kancelaryjnego przy ul. Rynek 12,</w:t>
      </w:r>
    </w:p>
    <w:p w14:paraId="6BE4B36F" w14:textId="51AB4F3F" w:rsidR="008F1543" w:rsidRDefault="008F1543" w:rsidP="008F1543">
      <w:pPr>
        <w:spacing w:after="0" w:line="276" w:lineRule="auto"/>
        <w:ind w:left="708"/>
        <w:rPr>
          <w:rFonts w:ascii="Arial" w:hAnsi="Arial" w:cs="Arial"/>
        </w:rPr>
      </w:pPr>
      <w:r>
        <w:rPr>
          <w:rFonts w:ascii="Arial" w:hAnsi="Arial" w:cs="Arial"/>
        </w:rPr>
        <w:t>3) Punktu Obsługi Mieszkańców w Galerii Handlowej „Nowy Świat”, ul. Krakowska 20,</w:t>
      </w:r>
    </w:p>
    <w:p w14:paraId="3FC488B5" w14:textId="340C14F4" w:rsidR="008F1543" w:rsidRDefault="008F1543" w:rsidP="008F1543">
      <w:pPr>
        <w:spacing w:after="0" w:line="276" w:lineRule="auto"/>
        <w:ind w:left="708"/>
        <w:rPr>
          <w:rFonts w:ascii="Arial" w:hAnsi="Arial" w:cs="Arial"/>
        </w:rPr>
      </w:pPr>
      <w:r>
        <w:rPr>
          <w:rFonts w:ascii="Arial" w:hAnsi="Arial" w:cs="Arial"/>
        </w:rPr>
        <w:t>4) Punktu Obsługi Mieszkańców w Centrum Kulturalno-Handlowym „Millenium Hall”, Al. Kopisto 1,</w:t>
      </w:r>
    </w:p>
    <w:p w14:paraId="71BD6A6F" w14:textId="03D28BBB" w:rsidR="008F1543" w:rsidRDefault="008F1543" w:rsidP="008F1543">
      <w:pPr>
        <w:spacing w:after="0" w:line="276" w:lineRule="auto"/>
        <w:ind w:left="708"/>
        <w:rPr>
          <w:rFonts w:ascii="Arial" w:hAnsi="Arial" w:cs="Arial"/>
        </w:rPr>
      </w:pPr>
      <w:r>
        <w:rPr>
          <w:rFonts w:ascii="Arial" w:hAnsi="Arial" w:cs="Arial"/>
        </w:rPr>
        <w:t>5) Punktu Obsługi Mieszkańców w Centrum Handlowym „Plaza Rzeszów” Al. Rejtana 65,</w:t>
      </w:r>
    </w:p>
    <w:p w14:paraId="0AA906A2" w14:textId="670E99C0" w:rsidR="008F1543" w:rsidRDefault="008F1543" w:rsidP="008F1543">
      <w:pPr>
        <w:spacing w:after="0" w:line="276" w:lineRule="auto"/>
        <w:ind w:left="708"/>
        <w:rPr>
          <w:rFonts w:ascii="Arial" w:hAnsi="Arial" w:cs="Arial"/>
        </w:rPr>
      </w:pPr>
      <w:r>
        <w:rPr>
          <w:rFonts w:ascii="Arial" w:hAnsi="Arial" w:cs="Arial"/>
        </w:rPr>
        <w:t>6) Punktu Obsługi Mieszkańców w Galerii Rzeszów, Al. Piłsudskiego 44.</w:t>
      </w:r>
    </w:p>
    <w:p w14:paraId="11703452" w14:textId="737F6ECC" w:rsidR="008F1543" w:rsidRDefault="008F1543" w:rsidP="00887333">
      <w:pPr>
        <w:numPr>
          <w:ilvl w:val="0"/>
          <w:numId w:val="8"/>
        </w:numPr>
        <w:spacing w:after="0" w:line="276" w:lineRule="auto"/>
        <w:rPr>
          <w:rFonts w:ascii="Arial" w:eastAsia="Times New Roman" w:hAnsi="Arial" w:cs="Arial"/>
          <w:lang w:eastAsia="pl-PL"/>
        </w:rPr>
      </w:pPr>
      <w:r w:rsidRPr="00CC0908">
        <w:rPr>
          <w:rFonts w:ascii="Arial" w:eastAsia="Times New Roman" w:hAnsi="Arial" w:cs="Arial"/>
          <w:b/>
          <w:bCs/>
          <w:lang w:eastAsia="pl-PL"/>
        </w:rPr>
        <w:t xml:space="preserve">Złożenie oferty powinno nastąpić w terminie do trzech dni roboczych, licząc od daty sporządzenia oferty w Generatorze eNGO, nie później niż do dnia: </w:t>
      </w:r>
      <w:r w:rsidR="00F85F91">
        <w:rPr>
          <w:rFonts w:ascii="Arial" w:eastAsia="Times New Roman" w:hAnsi="Arial" w:cs="Arial"/>
          <w:b/>
          <w:bCs/>
          <w:lang w:eastAsia="pl-PL"/>
        </w:rPr>
        <w:t>12 czerwca</w:t>
      </w:r>
      <w:r w:rsidR="00595194" w:rsidRPr="00CC0908">
        <w:rPr>
          <w:rFonts w:ascii="Arial" w:eastAsia="Times New Roman" w:hAnsi="Arial" w:cs="Arial"/>
          <w:b/>
          <w:bCs/>
          <w:lang w:eastAsia="pl-PL"/>
        </w:rPr>
        <w:t xml:space="preserve"> 2023 r</w:t>
      </w:r>
      <w:r w:rsidR="00595194">
        <w:rPr>
          <w:rFonts w:ascii="Arial" w:eastAsia="Times New Roman" w:hAnsi="Arial" w:cs="Arial"/>
          <w:lang w:eastAsia="pl-PL"/>
        </w:rPr>
        <w:t>.</w:t>
      </w:r>
    </w:p>
    <w:p w14:paraId="36EA47E5" w14:textId="29905CDB" w:rsidR="00796370" w:rsidRPr="00CC0908" w:rsidRDefault="00796370" w:rsidP="00887333">
      <w:pPr>
        <w:numPr>
          <w:ilvl w:val="0"/>
          <w:numId w:val="8"/>
        </w:numPr>
        <w:spacing w:after="0" w:line="276" w:lineRule="auto"/>
        <w:rPr>
          <w:rFonts w:ascii="Arial" w:eastAsia="Times New Roman" w:hAnsi="Arial" w:cs="Arial"/>
          <w:b/>
          <w:bCs/>
          <w:lang w:eastAsia="pl-PL"/>
        </w:rPr>
      </w:pPr>
      <w:r w:rsidRPr="00DB31AD">
        <w:rPr>
          <w:rFonts w:ascii="Arial" w:eastAsia="Times New Roman" w:hAnsi="Arial" w:cs="Arial"/>
          <w:lang w:eastAsia="pl-PL"/>
        </w:rPr>
        <w:t xml:space="preserve">Oferta </w:t>
      </w:r>
      <w:r>
        <w:rPr>
          <w:rFonts w:ascii="Arial" w:eastAsia="Times New Roman" w:hAnsi="Arial" w:cs="Arial"/>
          <w:lang w:eastAsia="pl-PL"/>
        </w:rPr>
        <w:t xml:space="preserve">sporządzona </w:t>
      </w:r>
      <w:r w:rsidRPr="00DB31AD">
        <w:rPr>
          <w:rFonts w:ascii="Arial" w:eastAsia="Times New Roman" w:hAnsi="Arial" w:cs="Arial"/>
          <w:lang w:eastAsia="pl-PL"/>
        </w:rPr>
        <w:t>w systemie Generator eNGO</w:t>
      </w:r>
      <w:r>
        <w:rPr>
          <w:rFonts w:ascii="Arial" w:eastAsia="Times New Roman" w:hAnsi="Arial" w:cs="Arial"/>
          <w:lang w:eastAsia="pl-PL"/>
        </w:rPr>
        <w:t xml:space="preserve"> oraz złożona w sposób, o którym mowa </w:t>
      </w:r>
      <w:r w:rsidRPr="000041B1">
        <w:rPr>
          <w:rFonts w:ascii="Arial" w:eastAsia="Times New Roman" w:hAnsi="Arial" w:cs="Arial"/>
          <w:lang w:eastAsia="pl-PL"/>
        </w:rPr>
        <w:t>w punktach V.1-</w:t>
      </w:r>
      <w:r w:rsidR="007B05A9">
        <w:rPr>
          <w:rFonts w:ascii="Arial" w:eastAsia="Times New Roman" w:hAnsi="Arial" w:cs="Arial"/>
          <w:lang w:eastAsia="pl-PL"/>
        </w:rPr>
        <w:t>4</w:t>
      </w:r>
      <w:r w:rsidRPr="000041B1">
        <w:rPr>
          <w:rFonts w:ascii="Arial" w:eastAsia="Times New Roman" w:hAnsi="Arial" w:cs="Arial"/>
          <w:lang w:eastAsia="pl-PL"/>
        </w:rPr>
        <w:t xml:space="preserve"> ogłoszenia musi posiadać </w:t>
      </w:r>
      <w:r w:rsidRPr="00CC0908">
        <w:rPr>
          <w:rFonts w:ascii="Arial" w:eastAsia="Times New Roman" w:hAnsi="Arial" w:cs="Arial"/>
          <w:b/>
          <w:bCs/>
          <w:lang w:eastAsia="pl-PL"/>
        </w:rPr>
        <w:t>taką samą sumę kontrolną</w:t>
      </w:r>
      <w:r w:rsidRPr="000041B1">
        <w:rPr>
          <w:rFonts w:ascii="Arial" w:eastAsia="Times New Roman" w:hAnsi="Arial" w:cs="Arial"/>
          <w:lang w:eastAsia="pl-PL"/>
        </w:rPr>
        <w:t xml:space="preserve">. </w:t>
      </w:r>
      <w:r w:rsidRPr="00CC0908">
        <w:rPr>
          <w:rFonts w:ascii="Arial" w:eastAsia="Times New Roman" w:hAnsi="Arial" w:cs="Arial"/>
          <w:b/>
          <w:bCs/>
          <w:lang w:eastAsia="pl-PL"/>
        </w:rPr>
        <w:t>Oferty o różnych sumach kontrolnych zostaną odrzucone.</w:t>
      </w:r>
    </w:p>
    <w:p w14:paraId="240B9185" w14:textId="77777777" w:rsidR="00340768" w:rsidRPr="00340768" w:rsidRDefault="00340768" w:rsidP="00887333">
      <w:pPr>
        <w:numPr>
          <w:ilvl w:val="0"/>
          <w:numId w:val="8"/>
        </w:numPr>
        <w:spacing w:after="0" w:line="276" w:lineRule="auto"/>
        <w:rPr>
          <w:rFonts w:ascii="Arial" w:eastAsia="Times New Roman" w:hAnsi="Arial" w:cs="Arial"/>
          <w:lang w:eastAsia="pl-PL"/>
        </w:rPr>
      </w:pPr>
      <w:r w:rsidRPr="00340768">
        <w:rPr>
          <w:rFonts w:ascii="Arial" w:eastAsia="Times New Roman" w:hAnsi="Arial" w:cs="Arial"/>
          <w:lang w:eastAsia="pl-PL"/>
        </w:rPr>
        <w:t>Wszystkie pozycje oferty muszą zostać prawidłowo wypełnione, zgodnie z informacjami zawartymi w opisach poszczególnych pól. W przypadku, gdy dana pozycja oferty nie dotyczy podmiotu lub zadania należy wpisać „nie dotyczy” lub wpisać „0”.</w:t>
      </w:r>
    </w:p>
    <w:p w14:paraId="6ADA6DBC" w14:textId="2D168867" w:rsidR="00340768" w:rsidRPr="00340768" w:rsidRDefault="00340768" w:rsidP="00887333">
      <w:pPr>
        <w:numPr>
          <w:ilvl w:val="0"/>
          <w:numId w:val="8"/>
        </w:numPr>
        <w:spacing w:after="0" w:line="276" w:lineRule="auto"/>
        <w:rPr>
          <w:rFonts w:ascii="Arial" w:eastAsia="Times New Roman" w:hAnsi="Arial" w:cs="Arial"/>
          <w:lang w:eastAsia="pl-PL"/>
        </w:rPr>
      </w:pPr>
      <w:r w:rsidRPr="00340768">
        <w:rPr>
          <w:rFonts w:ascii="Arial" w:eastAsia="Times New Roman" w:hAnsi="Arial" w:cs="Arial"/>
          <w:lang w:eastAsia="pl-PL"/>
        </w:rPr>
        <w:t>Oferent zobowiązany jest do podania adresu mailowego do osoby upoważnionej do składania wyjaśnień dotyczących oferty w celu skutecznego poinformowania o</w:t>
      </w:r>
      <w:r w:rsidR="004E377F">
        <w:rPr>
          <w:rFonts w:ascii="Arial" w:eastAsia="Times New Roman" w:hAnsi="Arial" w:cs="Arial"/>
          <w:lang w:eastAsia="pl-PL"/>
        </w:rPr>
        <w:t> </w:t>
      </w:r>
      <w:r w:rsidRPr="00340768">
        <w:rPr>
          <w:rFonts w:ascii="Arial" w:eastAsia="Times New Roman" w:hAnsi="Arial" w:cs="Arial"/>
          <w:lang w:eastAsia="pl-PL"/>
        </w:rPr>
        <w:t>stwierdzonych brakach lub uchybieniach i oczywistych omyłkach. W przypadku braku adresu mailowego oferent zobowiązany jest podać numer telefonu. Podanie danych kontaktowych jest istotne w przypadku zidentyfikowania w ofercie uchybień/omyłek możliwych do usunięcia.</w:t>
      </w:r>
    </w:p>
    <w:p w14:paraId="1524B139" w14:textId="156995BF" w:rsidR="00D87F88" w:rsidRPr="000041B1" w:rsidRDefault="00D87F88" w:rsidP="00887333">
      <w:pPr>
        <w:numPr>
          <w:ilvl w:val="0"/>
          <w:numId w:val="8"/>
        </w:numPr>
        <w:spacing w:after="0" w:line="276" w:lineRule="auto"/>
        <w:rPr>
          <w:rFonts w:ascii="Arial" w:eastAsia="Times New Roman" w:hAnsi="Arial" w:cs="Arial"/>
          <w:lang w:eastAsia="pl-PL"/>
        </w:rPr>
      </w:pPr>
      <w:r w:rsidRPr="000041B1">
        <w:rPr>
          <w:rFonts w:ascii="Arial" w:eastAsia="Times New Roman" w:hAnsi="Arial" w:cs="Arial"/>
          <w:lang w:eastAsia="pl-PL"/>
        </w:rPr>
        <w:t>W rubryce „Informacje o wcześniejszej działalności oferenta” należy podać informacje o</w:t>
      </w:r>
      <w:r w:rsidR="006E3FB5">
        <w:rPr>
          <w:rFonts w:ascii="Arial" w:eastAsia="Times New Roman" w:hAnsi="Arial" w:cs="Arial"/>
          <w:lang w:eastAsia="pl-PL"/>
        </w:rPr>
        <w:t> </w:t>
      </w:r>
      <w:r w:rsidRPr="000041B1">
        <w:rPr>
          <w:rFonts w:ascii="Arial" w:eastAsia="Times New Roman" w:hAnsi="Arial" w:cs="Arial"/>
          <w:lang w:eastAsia="pl-PL"/>
        </w:rPr>
        <w:t>wcześniejszej działalności oferenta w zakresie, którego dotyczy zadanie publiczne oraz zrealizowanych zadań publicznych w ostatnich 3 latach.</w:t>
      </w:r>
    </w:p>
    <w:p w14:paraId="6B242872" w14:textId="7F728865" w:rsidR="00D87F88" w:rsidRPr="000041B1" w:rsidRDefault="00D87F88" w:rsidP="00887333">
      <w:pPr>
        <w:numPr>
          <w:ilvl w:val="0"/>
          <w:numId w:val="8"/>
        </w:numPr>
        <w:spacing w:after="0" w:line="276" w:lineRule="auto"/>
        <w:rPr>
          <w:rFonts w:ascii="Arial" w:eastAsia="Times New Roman" w:hAnsi="Arial" w:cs="Arial"/>
          <w:lang w:eastAsia="pl-PL"/>
        </w:rPr>
      </w:pPr>
      <w:r w:rsidRPr="000041B1">
        <w:rPr>
          <w:rFonts w:ascii="Arial" w:eastAsia="Times New Roman" w:hAnsi="Arial" w:cs="Arial"/>
          <w:lang w:eastAsia="pl-PL"/>
        </w:rPr>
        <w:t xml:space="preserve">W części IV. 2 oferty - Zasoby kadrowe, rzeczowe i finansowe oferenta, które będą wykorzystane do realizacji zadania, należy podać informację o planowanej kadrze projektu </w:t>
      </w:r>
      <w:r w:rsidRPr="000041B1">
        <w:rPr>
          <w:rFonts w:ascii="Arial" w:eastAsia="Times New Roman" w:hAnsi="Arial" w:cs="Arial"/>
          <w:lang w:eastAsia="pl-PL"/>
        </w:rPr>
        <w:lastRenderedPageBreak/>
        <w:t xml:space="preserve">wg przykładu: Jan Kowalski - absolwent UMCS filia w Rzeszowie, dr prawa, pracownik naukowy Wydziału Prawa i Administracji UR. </w:t>
      </w:r>
    </w:p>
    <w:p w14:paraId="01AC4665" w14:textId="77777777" w:rsidR="00340768" w:rsidRPr="00602350" w:rsidRDefault="00340768" w:rsidP="00887333">
      <w:pPr>
        <w:numPr>
          <w:ilvl w:val="0"/>
          <w:numId w:val="8"/>
        </w:numPr>
        <w:spacing w:after="0" w:line="276" w:lineRule="auto"/>
        <w:rPr>
          <w:rFonts w:ascii="Arial" w:eastAsia="Times New Roman" w:hAnsi="Arial" w:cs="Arial"/>
          <w:b/>
          <w:bCs/>
          <w:lang w:eastAsia="pl-PL"/>
        </w:rPr>
      </w:pPr>
      <w:r w:rsidRPr="00602350">
        <w:rPr>
          <w:rFonts w:ascii="Arial" w:eastAsia="Times New Roman" w:hAnsi="Arial" w:cs="Arial"/>
          <w:b/>
          <w:bCs/>
          <w:lang w:eastAsia="pl-PL"/>
        </w:rPr>
        <w:t>Do oferty należy dołączyć:</w:t>
      </w:r>
    </w:p>
    <w:p w14:paraId="4915400C"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gdy oferent nie podlega wpisowi do Krajowego Rejestru Sądowego – potwierdzoną za zgodność z oryginałem kopię aktualnego wyciągu z innego rejestru, ewidencji lub inny dokument potwierdzający status prawny oferenta oraz imiona, nazwiska i funkcje osób upoważnionych do składania oświadczeń woli w jego imieniu (np. wypis z ewidencji gdy zawiera ww. informację lub wypis z ewidencji i statut lub inny dokument jeżeli wypis nie zawiera ww. informacji; wyciąg musi być zgodny z aktualnym stanem faktycznym i prawnym, niezależnie od tego, kiedy został wydany),</w:t>
      </w:r>
    </w:p>
    <w:p w14:paraId="4F46DE68"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zmiany zarządu/władz oferenta – uchwałę dot. zmiany/wyboru nowo wybranych osób,</w:t>
      </w:r>
    </w:p>
    <w:p w14:paraId="6CCF28A6"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wyboru innego sposobu reprezentacji podmiotów składających ofertę wspólną niż wynikający z Krajowego Rejestru Sądowego lub innego właściwego rejestru – dokument potwierdzający upoważnienie do działania w imieniu oferenta/ów,</w:t>
      </w:r>
    </w:p>
    <w:p w14:paraId="62576595"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pełnomocnictwa dla osoby/osób składającej/ych ofertę do reprezentowania podmiotu, jeżeli jej/ich dane nie są ujęte w dokumencie stanowiącym o podstawie prawnej działania podmiotu,</w:t>
      </w:r>
    </w:p>
    <w:p w14:paraId="4DE0F9F1"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osób prawnych i jednostek organizacyjnych działających na podstawie przepisów ustawy o stosunku Państwa do Kościoła Katolickiego w Rzeczypospolitej Polskiej, o stosunku Państwa do innych kościołów i związków wyznaniowych oraz o gwarancjach i wolności sumienia i wyznania, jeżeli ich cele statutowe obejmują prowadzenie działalności pożytku publicznego, dekret powołujący na proboszcza lub inną funkcję, upoważniający do składania oświadczeń i zaciągania zobowiązań,</w:t>
      </w:r>
    </w:p>
    <w:p w14:paraId="4AE17335"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spółek akcyjnych i spółek z o.o. oraz klubów sportowych będących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 wymagany jest statut,</w:t>
      </w:r>
    </w:p>
    <w:p w14:paraId="460D9E3B"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składania oferty wspólnej – umowę zawartą pomiędzy partnerami, określającą zakres ich świadczeń składających się na realizację zadania publicznego.</w:t>
      </w:r>
    </w:p>
    <w:p w14:paraId="54D4F9B3" w14:textId="6F1DB0A4" w:rsidR="00796370" w:rsidRDefault="00796370" w:rsidP="00887333">
      <w:pPr>
        <w:numPr>
          <w:ilvl w:val="0"/>
          <w:numId w:val="8"/>
        </w:numPr>
        <w:spacing w:after="0" w:line="276" w:lineRule="auto"/>
        <w:rPr>
          <w:rFonts w:ascii="Arial" w:eastAsia="Times New Roman" w:hAnsi="Arial" w:cs="Arial"/>
          <w:lang w:eastAsia="pl-PL"/>
        </w:rPr>
      </w:pPr>
      <w:r w:rsidRPr="000041B1">
        <w:rPr>
          <w:rFonts w:ascii="Arial" w:eastAsia="Times New Roman" w:hAnsi="Arial" w:cs="Arial"/>
          <w:lang w:eastAsia="pl-PL"/>
        </w:rPr>
        <w:t>Jeżeli dla ważności składania oświadczeń woli wymagane jest współdziałanie kilku osób, oferta powinna zostać podpisana jednolicie albo za pomocą podpisu elektronicznego, albo</w:t>
      </w:r>
      <w:r w:rsidRPr="00DB31AD">
        <w:rPr>
          <w:rFonts w:ascii="Arial" w:eastAsia="Times New Roman" w:hAnsi="Arial" w:cs="Arial"/>
          <w:lang w:eastAsia="pl-PL"/>
        </w:rPr>
        <w:t xml:space="preserve"> tradycyjnie przez każdą z osób reprezentujących oferenta.</w:t>
      </w:r>
      <w:r>
        <w:rPr>
          <w:rFonts w:ascii="Arial" w:eastAsia="Times New Roman" w:hAnsi="Arial" w:cs="Arial"/>
          <w:lang w:eastAsia="pl-PL"/>
        </w:rPr>
        <w:t xml:space="preserve"> W przypadku złożenia oferty podpisanej w sposób mieszany, tj. zarówno podpisem sporządzonym odręcznie, jak i podpisem elektronicznym, oferent zostanie wezwany do uzupełnienia braków formalnych.</w:t>
      </w:r>
    </w:p>
    <w:p w14:paraId="4DE5A120" w14:textId="77777777" w:rsidR="004C7512" w:rsidRPr="00194DA7" w:rsidRDefault="004C7512" w:rsidP="00887333">
      <w:pPr>
        <w:numPr>
          <w:ilvl w:val="0"/>
          <w:numId w:val="8"/>
        </w:numPr>
        <w:spacing w:after="240" w:line="276" w:lineRule="auto"/>
        <w:rPr>
          <w:rFonts w:ascii="Arial" w:eastAsia="Times New Roman" w:hAnsi="Arial" w:cs="Arial"/>
          <w:lang w:eastAsia="pl-PL"/>
        </w:rPr>
      </w:pPr>
      <w:r w:rsidRPr="004C7512">
        <w:rPr>
          <w:rFonts w:ascii="Arial" w:eastAsia="Times New Roman" w:hAnsi="Arial" w:cs="Arial"/>
          <w:lang w:eastAsia="pl-PL"/>
        </w:rPr>
        <w:t xml:space="preserve">W przypadku wyboru innego sposobu reprezentacji podmiotów składających ofertę wspólną niż wynikający z Krajowego Rejestru Sądowego lub innego właściwego rejestru, do oferty </w:t>
      </w:r>
      <w:r w:rsidRPr="00194DA7">
        <w:rPr>
          <w:rFonts w:ascii="Arial" w:eastAsia="Times New Roman" w:hAnsi="Arial" w:cs="Arial"/>
          <w:lang w:eastAsia="pl-PL"/>
        </w:rPr>
        <w:t>należy dołączyć, dokument potwierdzający upoważnienie do działania w imieniu oferenta.</w:t>
      </w:r>
    </w:p>
    <w:bookmarkEnd w:id="4"/>
    <w:p w14:paraId="7E1FE5CB" w14:textId="1407D48A" w:rsidR="00796370" w:rsidRPr="00194DA7" w:rsidRDefault="00796370" w:rsidP="006E0EEB">
      <w:pPr>
        <w:numPr>
          <w:ilvl w:val="1"/>
          <w:numId w:val="1"/>
        </w:numPr>
        <w:tabs>
          <w:tab w:val="num" w:pos="540"/>
        </w:tabs>
        <w:spacing w:after="0" w:line="276" w:lineRule="auto"/>
        <w:rPr>
          <w:rFonts w:ascii="Arial" w:eastAsia="Times New Roman" w:hAnsi="Arial" w:cs="Arial"/>
          <w:b/>
          <w:lang w:eastAsia="pl-PL"/>
        </w:rPr>
      </w:pPr>
      <w:r w:rsidRPr="00194DA7">
        <w:rPr>
          <w:rFonts w:ascii="Arial" w:eastAsia="Times New Roman" w:hAnsi="Arial" w:cs="Arial"/>
          <w:b/>
          <w:lang w:eastAsia="pl-PL"/>
        </w:rPr>
        <w:t>Tryb i kryteria stosowane przy wyborze ofert oraz termin dokonania wyboru ofert</w:t>
      </w:r>
    </w:p>
    <w:p w14:paraId="28BFA3B2" w14:textId="18DF0B8E" w:rsidR="00796370" w:rsidRPr="00194DA7" w:rsidRDefault="00796370" w:rsidP="00887333">
      <w:pPr>
        <w:numPr>
          <w:ilvl w:val="0"/>
          <w:numId w:val="20"/>
        </w:numPr>
        <w:spacing w:after="0" w:line="276" w:lineRule="auto"/>
        <w:rPr>
          <w:rFonts w:ascii="Arial" w:eastAsia="Times New Roman" w:hAnsi="Arial" w:cs="Arial"/>
          <w:bCs/>
          <w:lang w:eastAsia="pl-PL"/>
        </w:rPr>
      </w:pPr>
      <w:r w:rsidRPr="00194DA7">
        <w:rPr>
          <w:rFonts w:ascii="Arial" w:eastAsia="Times New Roman" w:hAnsi="Arial" w:cs="Arial"/>
          <w:bCs/>
          <w:lang w:eastAsia="pl-PL"/>
        </w:rPr>
        <w:t>Ofert</w:t>
      </w:r>
      <w:r w:rsidR="003909DF" w:rsidRPr="00194DA7">
        <w:rPr>
          <w:rFonts w:ascii="Arial" w:eastAsia="Times New Roman" w:hAnsi="Arial" w:cs="Arial"/>
          <w:bCs/>
          <w:lang w:eastAsia="pl-PL"/>
        </w:rPr>
        <w:t>a</w:t>
      </w:r>
      <w:r w:rsidRPr="00194DA7">
        <w:rPr>
          <w:rFonts w:ascii="Arial" w:eastAsia="Times New Roman" w:hAnsi="Arial" w:cs="Arial"/>
          <w:bCs/>
          <w:lang w:eastAsia="pl-PL"/>
        </w:rPr>
        <w:t xml:space="preserve"> złożon</w:t>
      </w:r>
      <w:r w:rsidR="003909DF" w:rsidRPr="00194DA7">
        <w:rPr>
          <w:rFonts w:ascii="Arial" w:eastAsia="Times New Roman" w:hAnsi="Arial" w:cs="Arial"/>
          <w:bCs/>
          <w:lang w:eastAsia="pl-PL"/>
        </w:rPr>
        <w:t>a</w:t>
      </w:r>
      <w:r w:rsidRPr="00194DA7">
        <w:rPr>
          <w:rFonts w:ascii="Arial" w:eastAsia="Times New Roman" w:hAnsi="Arial" w:cs="Arial"/>
          <w:bCs/>
          <w:lang w:eastAsia="pl-PL"/>
        </w:rPr>
        <w:t xml:space="preserve"> w konkursie podlega sprawdzeniu pod względem formalnym.</w:t>
      </w:r>
    </w:p>
    <w:p w14:paraId="5AF79C62" w14:textId="135FB008" w:rsidR="00796370" w:rsidRPr="00194DA7" w:rsidRDefault="00796370" w:rsidP="00887333">
      <w:pPr>
        <w:numPr>
          <w:ilvl w:val="0"/>
          <w:numId w:val="20"/>
        </w:numPr>
        <w:spacing w:after="0" w:line="276" w:lineRule="auto"/>
        <w:rPr>
          <w:rFonts w:ascii="Arial" w:eastAsia="Times New Roman" w:hAnsi="Arial" w:cs="Arial"/>
          <w:b/>
          <w:lang w:eastAsia="pl-PL"/>
        </w:rPr>
      </w:pPr>
      <w:r w:rsidRPr="00194DA7">
        <w:rPr>
          <w:rFonts w:ascii="Arial" w:eastAsia="Times New Roman" w:hAnsi="Arial" w:cs="Arial"/>
          <w:bCs/>
          <w:lang w:eastAsia="pl-PL"/>
        </w:rPr>
        <w:t>Weryfikacja</w:t>
      </w:r>
      <w:r w:rsidRPr="00194DA7">
        <w:rPr>
          <w:rFonts w:ascii="Arial" w:eastAsia="Times New Roman" w:hAnsi="Arial" w:cs="Arial"/>
          <w:b/>
          <w:lang w:eastAsia="pl-PL"/>
        </w:rPr>
        <w:t xml:space="preserve"> ofert</w:t>
      </w:r>
      <w:r w:rsidR="003909DF" w:rsidRPr="00194DA7">
        <w:rPr>
          <w:rFonts w:ascii="Arial" w:eastAsia="Times New Roman" w:hAnsi="Arial" w:cs="Arial"/>
          <w:b/>
          <w:lang w:eastAsia="pl-PL"/>
        </w:rPr>
        <w:t>y</w:t>
      </w:r>
      <w:r w:rsidRPr="00194DA7">
        <w:rPr>
          <w:rFonts w:ascii="Arial" w:eastAsia="Times New Roman" w:hAnsi="Arial" w:cs="Arial"/>
          <w:b/>
          <w:lang w:eastAsia="pl-PL"/>
        </w:rPr>
        <w:t xml:space="preserve"> pod względem formalnym </w:t>
      </w:r>
      <w:r w:rsidRPr="00194DA7">
        <w:rPr>
          <w:rFonts w:ascii="Arial" w:eastAsia="Times New Roman" w:hAnsi="Arial" w:cs="Arial"/>
          <w:bCs/>
          <w:lang w:eastAsia="pl-PL"/>
        </w:rPr>
        <w:t>polega na sprawdzeniu, czy</w:t>
      </w:r>
      <w:r w:rsidRPr="00194DA7">
        <w:rPr>
          <w:rFonts w:ascii="Arial" w:eastAsia="Times New Roman" w:hAnsi="Arial" w:cs="Arial"/>
          <w:b/>
          <w:lang w:eastAsia="pl-PL"/>
        </w:rPr>
        <w:t>:</w:t>
      </w:r>
    </w:p>
    <w:p w14:paraId="683748B2" w14:textId="77777777" w:rsidR="00796370" w:rsidRPr="00194DA7" w:rsidRDefault="00796370" w:rsidP="00796370">
      <w:pPr>
        <w:tabs>
          <w:tab w:val="left" w:pos="567"/>
          <w:tab w:val="num" w:pos="1440"/>
        </w:tabs>
        <w:spacing w:after="0" w:line="276" w:lineRule="auto"/>
        <w:ind w:left="567"/>
        <w:rPr>
          <w:rFonts w:ascii="Arial" w:eastAsia="Times New Roman" w:hAnsi="Arial" w:cs="Arial"/>
          <w:bCs/>
          <w:lang w:eastAsia="pl-PL"/>
        </w:rPr>
      </w:pPr>
      <w:r w:rsidRPr="00194DA7">
        <w:rPr>
          <w:rFonts w:ascii="Arial" w:eastAsia="Times New Roman" w:hAnsi="Arial" w:cs="Arial"/>
          <w:bCs/>
          <w:lang w:eastAsia="pl-PL"/>
        </w:rPr>
        <w:t>1) oferta została sporządzona w Generatorze eNGO,</w:t>
      </w:r>
    </w:p>
    <w:p w14:paraId="2BECC07D" w14:textId="77777777" w:rsidR="00796370" w:rsidRPr="00194DA7" w:rsidRDefault="00796370" w:rsidP="00796370">
      <w:pPr>
        <w:tabs>
          <w:tab w:val="left" w:pos="567"/>
          <w:tab w:val="num" w:pos="1440"/>
        </w:tabs>
        <w:spacing w:after="0" w:line="276" w:lineRule="auto"/>
        <w:ind w:left="567"/>
        <w:rPr>
          <w:rFonts w:ascii="Arial" w:eastAsia="Times New Roman" w:hAnsi="Arial" w:cs="Arial"/>
          <w:bCs/>
          <w:lang w:eastAsia="pl-PL"/>
        </w:rPr>
      </w:pPr>
      <w:r w:rsidRPr="00194DA7">
        <w:rPr>
          <w:rFonts w:ascii="Arial" w:eastAsia="Times New Roman" w:hAnsi="Arial" w:cs="Arial"/>
          <w:bCs/>
          <w:lang w:eastAsia="pl-PL"/>
        </w:rPr>
        <w:t>2) złożona oferta posiada taką samą sumę kontrolną, jak w Generatorze eNGO,</w:t>
      </w:r>
    </w:p>
    <w:p w14:paraId="34A13D7F" w14:textId="77777777" w:rsidR="00796370" w:rsidRPr="00194DA7" w:rsidRDefault="00796370" w:rsidP="00796370">
      <w:pPr>
        <w:tabs>
          <w:tab w:val="left" w:pos="567"/>
          <w:tab w:val="num" w:pos="1440"/>
        </w:tabs>
        <w:spacing w:after="0" w:line="276" w:lineRule="auto"/>
        <w:ind w:left="567"/>
        <w:rPr>
          <w:rFonts w:ascii="Arial" w:eastAsia="Times New Roman" w:hAnsi="Arial" w:cs="Arial"/>
          <w:bCs/>
          <w:lang w:eastAsia="pl-PL"/>
        </w:rPr>
      </w:pPr>
      <w:r w:rsidRPr="00194DA7">
        <w:rPr>
          <w:rFonts w:ascii="Arial" w:eastAsia="Times New Roman" w:hAnsi="Arial" w:cs="Arial"/>
          <w:bCs/>
          <w:lang w:eastAsia="pl-PL"/>
        </w:rPr>
        <w:t>3) oferta została złożona przez podmiot uprawniony,</w:t>
      </w:r>
    </w:p>
    <w:p w14:paraId="7FCEBD4F" w14:textId="70EF3DF7" w:rsidR="003909DF" w:rsidRPr="00194DA7" w:rsidRDefault="00796370" w:rsidP="005B0353">
      <w:pPr>
        <w:tabs>
          <w:tab w:val="left" w:pos="567"/>
          <w:tab w:val="num" w:pos="1440"/>
        </w:tabs>
        <w:spacing w:after="0" w:line="276" w:lineRule="auto"/>
        <w:ind w:left="567"/>
        <w:rPr>
          <w:rFonts w:ascii="Arial" w:eastAsia="Times New Roman" w:hAnsi="Arial" w:cs="Arial"/>
          <w:bCs/>
          <w:lang w:eastAsia="pl-PL"/>
        </w:rPr>
      </w:pPr>
      <w:r w:rsidRPr="00194DA7">
        <w:rPr>
          <w:rFonts w:ascii="Arial" w:eastAsia="Times New Roman" w:hAnsi="Arial" w:cs="Arial"/>
          <w:bCs/>
          <w:lang w:eastAsia="pl-PL"/>
        </w:rPr>
        <w:lastRenderedPageBreak/>
        <w:t xml:space="preserve">4) </w:t>
      </w:r>
      <w:r w:rsidR="00E059D0" w:rsidRPr="00194DA7">
        <w:rPr>
          <w:rFonts w:ascii="Arial" w:eastAsia="Times New Roman" w:hAnsi="Arial" w:cs="Arial"/>
          <w:bCs/>
          <w:lang w:eastAsia="pl-PL"/>
        </w:rPr>
        <w:t xml:space="preserve">podmiot uprawniony złożył </w:t>
      </w:r>
      <w:r w:rsidRPr="00194DA7">
        <w:rPr>
          <w:rFonts w:ascii="Arial" w:eastAsia="Times New Roman" w:hAnsi="Arial" w:cs="Arial"/>
          <w:bCs/>
          <w:lang w:eastAsia="pl-PL"/>
        </w:rPr>
        <w:t>wyłącznie jedną ofertę,</w:t>
      </w:r>
    </w:p>
    <w:p w14:paraId="22C021B2" w14:textId="614E3DA9" w:rsidR="005B0353" w:rsidRPr="00194DA7" w:rsidRDefault="005B0353" w:rsidP="005B0353">
      <w:pPr>
        <w:tabs>
          <w:tab w:val="left" w:pos="567"/>
          <w:tab w:val="num" w:pos="1440"/>
        </w:tabs>
        <w:spacing w:after="0" w:line="276" w:lineRule="auto"/>
        <w:ind w:left="567"/>
        <w:rPr>
          <w:rFonts w:ascii="Arial" w:eastAsia="Times New Roman" w:hAnsi="Arial" w:cs="Arial"/>
          <w:bCs/>
          <w:lang w:eastAsia="pl-PL"/>
        </w:rPr>
      </w:pPr>
      <w:r w:rsidRPr="00194DA7">
        <w:rPr>
          <w:rFonts w:ascii="Arial" w:eastAsia="Times New Roman" w:hAnsi="Arial" w:cs="Arial"/>
          <w:bCs/>
          <w:lang w:eastAsia="pl-PL"/>
        </w:rPr>
        <w:t>5) ofert</w:t>
      </w:r>
      <w:r w:rsidR="00C3719B" w:rsidRPr="00194DA7">
        <w:rPr>
          <w:rFonts w:ascii="Arial" w:eastAsia="Times New Roman" w:hAnsi="Arial" w:cs="Arial"/>
          <w:bCs/>
          <w:lang w:eastAsia="pl-PL"/>
        </w:rPr>
        <w:t>a jest zgodna</w:t>
      </w:r>
      <w:r w:rsidRPr="00194DA7">
        <w:rPr>
          <w:rFonts w:ascii="Arial" w:eastAsia="Times New Roman" w:hAnsi="Arial" w:cs="Arial"/>
          <w:bCs/>
          <w:lang w:eastAsia="pl-PL"/>
        </w:rPr>
        <w:t xml:space="preserve"> ze szczegółowymi warunkami otwartego konkursu ofert</w:t>
      </w:r>
      <w:r w:rsidR="00541490" w:rsidRPr="00194DA7">
        <w:rPr>
          <w:rFonts w:ascii="Arial" w:eastAsia="Times New Roman" w:hAnsi="Arial" w:cs="Arial"/>
          <w:bCs/>
          <w:lang w:eastAsia="pl-PL"/>
        </w:rPr>
        <w:t xml:space="preserve"> określonymi w </w:t>
      </w:r>
      <w:r w:rsidR="006E0EEB" w:rsidRPr="00194DA7">
        <w:rPr>
          <w:rFonts w:ascii="Arial" w:eastAsia="Times New Roman" w:hAnsi="Arial" w:cs="Arial"/>
          <w:bCs/>
          <w:lang w:eastAsia="pl-PL"/>
        </w:rPr>
        <w:t xml:space="preserve">pkt. </w:t>
      </w:r>
      <w:r w:rsidR="00541490" w:rsidRPr="00194DA7">
        <w:rPr>
          <w:rFonts w:ascii="Arial" w:eastAsia="Times New Roman" w:hAnsi="Arial" w:cs="Arial"/>
          <w:bCs/>
          <w:lang w:eastAsia="pl-PL"/>
        </w:rPr>
        <w:t xml:space="preserve">IV </w:t>
      </w:r>
      <w:r w:rsidR="00F603FF" w:rsidRPr="00194DA7">
        <w:rPr>
          <w:rFonts w:ascii="Arial" w:eastAsia="Times New Roman" w:hAnsi="Arial" w:cs="Arial"/>
          <w:bCs/>
          <w:lang w:eastAsia="pl-PL"/>
        </w:rPr>
        <w:t>3</w:t>
      </w:r>
      <w:r w:rsidR="00541490" w:rsidRPr="00194DA7">
        <w:rPr>
          <w:rFonts w:ascii="Arial" w:eastAsia="Times New Roman" w:hAnsi="Arial" w:cs="Arial"/>
          <w:bCs/>
          <w:lang w:eastAsia="pl-PL"/>
        </w:rPr>
        <w:t>-</w:t>
      </w:r>
      <w:r w:rsidR="00F603FF" w:rsidRPr="00194DA7">
        <w:rPr>
          <w:rFonts w:ascii="Arial" w:eastAsia="Times New Roman" w:hAnsi="Arial" w:cs="Arial"/>
          <w:bCs/>
          <w:lang w:eastAsia="pl-PL"/>
        </w:rPr>
        <w:t>7</w:t>
      </w:r>
      <w:r w:rsidR="006E0EEB" w:rsidRPr="00194DA7">
        <w:rPr>
          <w:rFonts w:ascii="Arial" w:eastAsia="Times New Roman" w:hAnsi="Arial" w:cs="Arial"/>
          <w:bCs/>
          <w:lang w:eastAsia="pl-PL"/>
        </w:rPr>
        <w:t xml:space="preserve"> </w:t>
      </w:r>
      <w:r w:rsidR="00F603FF" w:rsidRPr="00194DA7">
        <w:rPr>
          <w:rFonts w:ascii="Arial" w:eastAsia="Times New Roman" w:hAnsi="Arial" w:cs="Arial"/>
          <w:bCs/>
          <w:lang w:eastAsia="pl-PL"/>
        </w:rPr>
        <w:t>o</w:t>
      </w:r>
      <w:r w:rsidR="006E0EEB" w:rsidRPr="00194DA7">
        <w:rPr>
          <w:rFonts w:ascii="Arial" w:eastAsia="Times New Roman" w:hAnsi="Arial" w:cs="Arial"/>
          <w:bCs/>
          <w:lang w:eastAsia="pl-PL"/>
        </w:rPr>
        <w:t>głoszenia,</w:t>
      </w:r>
    </w:p>
    <w:p w14:paraId="11FF9CC9" w14:textId="1A58649D" w:rsidR="00796370" w:rsidRPr="00194DA7" w:rsidRDefault="005B0353" w:rsidP="00796370">
      <w:pPr>
        <w:tabs>
          <w:tab w:val="left" w:pos="567"/>
          <w:tab w:val="num" w:pos="1440"/>
        </w:tabs>
        <w:spacing w:after="0" w:line="276" w:lineRule="auto"/>
        <w:ind w:left="567"/>
        <w:rPr>
          <w:rFonts w:ascii="Arial" w:eastAsia="Times New Roman" w:hAnsi="Arial" w:cs="Arial"/>
          <w:bCs/>
          <w:lang w:eastAsia="pl-PL"/>
        </w:rPr>
      </w:pPr>
      <w:r w:rsidRPr="00194DA7">
        <w:rPr>
          <w:rFonts w:ascii="Arial" w:eastAsia="Times New Roman" w:hAnsi="Arial" w:cs="Arial"/>
          <w:bCs/>
          <w:lang w:eastAsia="pl-PL"/>
        </w:rPr>
        <w:t>6</w:t>
      </w:r>
      <w:r w:rsidR="00796370" w:rsidRPr="00194DA7">
        <w:rPr>
          <w:rFonts w:ascii="Arial" w:eastAsia="Times New Roman" w:hAnsi="Arial" w:cs="Arial"/>
          <w:bCs/>
          <w:lang w:eastAsia="pl-PL"/>
        </w:rPr>
        <w:t>) oferta została złożona w terminie i w sposób określony w ogłoszeniu konkursowym – oferent zostanie wezwany do uzupełnienia wyłącznie w przypadku niedostarczenia podpisanej oferty sporządzonej w Generatorze eNGO w terminie, o którym mowa w punkcie V.5 ogłoszenia,</w:t>
      </w:r>
    </w:p>
    <w:p w14:paraId="162E9593" w14:textId="5EC87FED" w:rsidR="00796370" w:rsidRPr="00194DA7" w:rsidRDefault="005B0353" w:rsidP="00796370">
      <w:pPr>
        <w:tabs>
          <w:tab w:val="left" w:pos="567"/>
          <w:tab w:val="num" w:pos="1440"/>
        </w:tabs>
        <w:spacing w:after="0" w:line="276" w:lineRule="auto"/>
        <w:ind w:left="567"/>
        <w:rPr>
          <w:rFonts w:ascii="Arial" w:eastAsia="Times New Roman" w:hAnsi="Arial" w:cs="Arial"/>
          <w:bCs/>
          <w:lang w:eastAsia="pl-PL"/>
        </w:rPr>
      </w:pPr>
      <w:r w:rsidRPr="00194DA7">
        <w:rPr>
          <w:rFonts w:ascii="Arial" w:eastAsia="Times New Roman" w:hAnsi="Arial" w:cs="Arial"/>
          <w:bCs/>
          <w:lang w:eastAsia="pl-PL"/>
        </w:rPr>
        <w:t>7</w:t>
      </w:r>
      <w:r w:rsidR="00796370" w:rsidRPr="00194DA7">
        <w:rPr>
          <w:rFonts w:ascii="Arial" w:eastAsia="Times New Roman" w:hAnsi="Arial" w:cs="Arial"/>
          <w:bCs/>
          <w:lang w:eastAsia="pl-PL"/>
        </w:rPr>
        <w:t xml:space="preserve">) oferta zawiera </w:t>
      </w:r>
      <w:bookmarkStart w:id="5" w:name="_Hlk128378682"/>
      <w:r w:rsidR="00796370" w:rsidRPr="00194DA7">
        <w:rPr>
          <w:rFonts w:ascii="Arial" w:eastAsia="Times New Roman" w:hAnsi="Arial" w:cs="Arial"/>
          <w:bCs/>
          <w:lang w:eastAsia="pl-PL"/>
        </w:rPr>
        <w:t>właściwe załączniki, wynikające z ogłoszenia konkursowego (p</w:t>
      </w:r>
      <w:r w:rsidR="00F9434A" w:rsidRPr="00194DA7">
        <w:rPr>
          <w:rFonts w:ascii="Arial" w:eastAsia="Times New Roman" w:hAnsi="Arial" w:cs="Arial"/>
          <w:bCs/>
          <w:lang w:eastAsia="pl-PL"/>
        </w:rPr>
        <w:t xml:space="preserve">unkt </w:t>
      </w:r>
      <w:r w:rsidR="00C3719B" w:rsidRPr="00194DA7">
        <w:rPr>
          <w:rFonts w:ascii="Arial" w:eastAsia="Times New Roman" w:hAnsi="Arial" w:cs="Arial"/>
          <w:bCs/>
          <w:lang w:eastAsia="pl-PL"/>
        </w:rPr>
        <w:t>V</w:t>
      </w:r>
      <w:r w:rsidR="00796370" w:rsidRPr="00194DA7">
        <w:rPr>
          <w:rFonts w:ascii="Arial" w:eastAsia="Times New Roman" w:hAnsi="Arial" w:cs="Arial"/>
          <w:bCs/>
          <w:lang w:eastAsia="pl-PL"/>
        </w:rPr>
        <w:t>.</w:t>
      </w:r>
      <w:r w:rsidR="00310ECC" w:rsidRPr="00194DA7">
        <w:rPr>
          <w:rFonts w:ascii="Arial" w:eastAsia="Times New Roman" w:hAnsi="Arial" w:cs="Arial"/>
          <w:bCs/>
          <w:lang w:eastAsia="pl-PL"/>
        </w:rPr>
        <w:t>11</w:t>
      </w:r>
      <w:r w:rsidR="00796370" w:rsidRPr="00194DA7">
        <w:rPr>
          <w:rFonts w:ascii="Arial" w:eastAsia="Times New Roman" w:hAnsi="Arial" w:cs="Arial"/>
          <w:bCs/>
          <w:lang w:eastAsia="pl-PL"/>
        </w:rPr>
        <w:t xml:space="preserve"> ogłoszenia),</w:t>
      </w:r>
    </w:p>
    <w:bookmarkEnd w:id="5"/>
    <w:p w14:paraId="4DAC0FE7" w14:textId="5CEAFF83" w:rsidR="00BF33E0" w:rsidRPr="00194DA7" w:rsidRDefault="005B0353" w:rsidP="00BF33E0">
      <w:pPr>
        <w:tabs>
          <w:tab w:val="left" w:pos="567"/>
          <w:tab w:val="num" w:pos="1440"/>
        </w:tabs>
        <w:spacing w:after="0" w:line="276" w:lineRule="auto"/>
        <w:ind w:left="567"/>
        <w:rPr>
          <w:rFonts w:ascii="Arial" w:eastAsia="Times New Roman" w:hAnsi="Arial" w:cs="Arial"/>
          <w:bCs/>
          <w:lang w:eastAsia="pl-PL"/>
        </w:rPr>
      </w:pPr>
      <w:r w:rsidRPr="00194DA7">
        <w:rPr>
          <w:rFonts w:ascii="Arial" w:eastAsia="Times New Roman" w:hAnsi="Arial" w:cs="Arial"/>
          <w:bCs/>
          <w:lang w:eastAsia="pl-PL"/>
        </w:rPr>
        <w:t>8</w:t>
      </w:r>
      <w:r w:rsidR="00796370" w:rsidRPr="00194DA7">
        <w:rPr>
          <w:rFonts w:ascii="Arial" w:eastAsia="Times New Roman" w:hAnsi="Arial" w:cs="Arial"/>
          <w:bCs/>
          <w:lang w:eastAsia="pl-PL"/>
        </w:rPr>
        <w:t>) oferta została podpisana jednolicie przez osoby upoważnione,</w:t>
      </w:r>
    </w:p>
    <w:p w14:paraId="7C86ACE8" w14:textId="7748EAC8" w:rsidR="00BF33E0" w:rsidRPr="00194DA7" w:rsidRDefault="00337491" w:rsidP="00BF33E0">
      <w:pPr>
        <w:tabs>
          <w:tab w:val="left" w:pos="567"/>
          <w:tab w:val="num" w:pos="1440"/>
        </w:tabs>
        <w:spacing w:after="0" w:line="276" w:lineRule="auto"/>
        <w:ind w:left="567"/>
        <w:rPr>
          <w:rFonts w:ascii="Arial" w:eastAsia="Times New Roman" w:hAnsi="Arial" w:cs="Arial"/>
          <w:bCs/>
          <w:lang w:eastAsia="pl-PL"/>
        </w:rPr>
      </w:pPr>
      <w:r w:rsidRPr="00194DA7">
        <w:rPr>
          <w:rFonts w:ascii="Arial" w:eastAsia="Times New Roman" w:hAnsi="Arial" w:cs="Arial"/>
          <w:bCs/>
          <w:lang w:eastAsia="pl-PL"/>
        </w:rPr>
        <w:t>9</w:t>
      </w:r>
      <w:r w:rsidR="00796370" w:rsidRPr="00194DA7">
        <w:rPr>
          <w:rFonts w:ascii="Arial" w:eastAsia="Times New Roman" w:hAnsi="Arial" w:cs="Arial"/>
          <w:bCs/>
          <w:lang w:eastAsia="pl-PL"/>
        </w:rPr>
        <w:t xml:space="preserve">) </w:t>
      </w:r>
      <w:r w:rsidR="00194DA7" w:rsidRPr="00194DA7">
        <w:rPr>
          <w:rFonts w:ascii="Arial" w:eastAsia="Times New Roman" w:hAnsi="Arial" w:cs="Arial"/>
          <w:bCs/>
          <w:lang w:eastAsia="pl-PL"/>
        </w:rPr>
        <w:t xml:space="preserve">w ofercie </w:t>
      </w:r>
      <w:r w:rsidR="00AB0851" w:rsidRPr="00194DA7">
        <w:rPr>
          <w:rFonts w:ascii="Arial" w:eastAsia="Times New Roman" w:hAnsi="Arial" w:cs="Arial"/>
          <w:bCs/>
          <w:lang w:eastAsia="pl-PL"/>
        </w:rPr>
        <w:t>zawarto</w:t>
      </w:r>
      <w:r w:rsidR="00796370" w:rsidRPr="00194DA7">
        <w:rPr>
          <w:rFonts w:ascii="Arial" w:eastAsia="Times New Roman" w:hAnsi="Arial" w:cs="Arial"/>
          <w:bCs/>
          <w:lang w:eastAsia="pl-PL"/>
        </w:rPr>
        <w:t xml:space="preserve"> informacj</w:t>
      </w:r>
      <w:r w:rsidR="00AB0851" w:rsidRPr="00194DA7">
        <w:rPr>
          <w:rFonts w:ascii="Arial" w:eastAsia="Times New Roman" w:hAnsi="Arial" w:cs="Arial"/>
          <w:bCs/>
          <w:lang w:eastAsia="pl-PL"/>
        </w:rPr>
        <w:t>ę</w:t>
      </w:r>
      <w:r w:rsidR="00796370" w:rsidRPr="00194DA7">
        <w:rPr>
          <w:rFonts w:ascii="Arial" w:eastAsia="Times New Roman" w:hAnsi="Arial" w:cs="Arial"/>
          <w:bCs/>
          <w:lang w:eastAsia="pl-PL"/>
        </w:rPr>
        <w:t xml:space="preserve"> o odbiorcach </w:t>
      </w:r>
      <w:r w:rsidR="00541490" w:rsidRPr="00194DA7">
        <w:rPr>
          <w:rFonts w:ascii="Arial" w:eastAsia="Times New Roman" w:hAnsi="Arial" w:cs="Arial"/>
          <w:bCs/>
          <w:lang w:eastAsia="pl-PL"/>
        </w:rPr>
        <w:t>i</w:t>
      </w:r>
      <w:r w:rsidR="00796370" w:rsidRPr="00194DA7">
        <w:rPr>
          <w:rFonts w:ascii="Arial" w:eastAsia="Times New Roman" w:hAnsi="Arial" w:cs="Arial"/>
          <w:bCs/>
          <w:lang w:eastAsia="pl-PL"/>
        </w:rPr>
        <w:t xml:space="preserve"> miejscu realizacji zadania publicznego.</w:t>
      </w:r>
    </w:p>
    <w:p w14:paraId="5FA6D3C3" w14:textId="62A933F9" w:rsidR="00796370" w:rsidRPr="00194DA7" w:rsidRDefault="00796370" w:rsidP="00887333">
      <w:pPr>
        <w:numPr>
          <w:ilvl w:val="0"/>
          <w:numId w:val="20"/>
        </w:numPr>
        <w:spacing w:after="0" w:line="276" w:lineRule="auto"/>
        <w:rPr>
          <w:rFonts w:ascii="Arial" w:eastAsia="Times New Roman" w:hAnsi="Arial" w:cs="Arial"/>
          <w:bCs/>
          <w:lang w:eastAsia="pl-PL"/>
        </w:rPr>
      </w:pPr>
      <w:r w:rsidRPr="00194DA7">
        <w:rPr>
          <w:rFonts w:ascii="Arial" w:eastAsia="Times New Roman" w:hAnsi="Arial" w:cs="Arial"/>
          <w:bCs/>
          <w:lang w:eastAsia="pl-PL"/>
        </w:rPr>
        <w:t>W przypadku stwierdzenia uchybień w zakresie wymagań, o których mowa w </w:t>
      </w:r>
      <w:r w:rsidR="00F9434A" w:rsidRPr="00194DA7">
        <w:rPr>
          <w:rFonts w:ascii="Arial" w:eastAsia="Times New Roman" w:hAnsi="Arial" w:cs="Arial"/>
          <w:bCs/>
          <w:lang w:eastAsia="pl-PL"/>
        </w:rPr>
        <w:t>pkt.</w:t>
      </w:r>
      <w:r w:rsidRPr="00194DA7">
        <w:rPr>
          <w:rFonts w:ascii="Arial" w:eastAsia="Times New Roman" w:hAnsi="Arial" w:cs="Arial"/>
          <w:bCs/>
          <w:lang w:eastAsia="pl-PL"/>
        </w:rPr>
        <w:t xml:space="preserve"> VI.2.1-</w:t>
      </w:r>
      <w:r w:rsidR="005B0353" w:rsidRPr="00194DA7">
        <w:rPr>
          <w:rFonts w:ascii="Arial" w:eastAsia="Times New Roman" w:hAnsi="Arial" w:cs="Arial"/>
          <w:bCs/>
          <w:lang w:eastAsia="pl-PL"/>
        </w:rPr>
        <w:t>5</w:t>
      </w:r>
      <w:r w:rsidRPr="00194DA7">
        <w:rPr>
          <w:rFonts w:ascii="Arial" w:eastAsia="Times New Roman" w:hAnsi="Arial" w:cs="Arial"/>
          <w:bCs/>
          <w:lang w:eastAsia="pl-PL"/>
        </w:rPr>
        <w:t xml:space="preserve"> ogłoszenia konkursowego, oferta podlega odrzuceniu bez możliwości jej uzupełnienia.</w:t>
      </w:r>
    </w:p>
    <w:p w14:paraId="1E16C239" w14:textId="4FA828E7" w:rsidR="00796370" w:rsidRPr="00194DA7" w:rsidRDefault="00796370" w:rsidP="00887333">
      <w:pPr>
        <w:numPr>
          <w:ilvl w:val="0"/>
          <w:numId w:val="20"/>
        </w:numPr>
        <w:spacing w:after="0" w:line="276" w:lineRule="auto"/>
        <w:rPr>
          <w:rFonts w:ascii="Arial" w:eastAsia="Times New Roman" w:hAnsi="Arial" w:cs="Arial"/>
          <w:bCs/>
          <w:lang w:eastAsia="pl-PL"/>
        </w:rPr>
      </w:pPr>
      <w:r w:rsidRPr="00194DA7">
        <w:rPr>
          <w:rFonts w:ascii="Arial" w:eastAsia="Times New Roman" w:hAnsi="Arial" w:cs="Arial"/>
          <w:bCs/>
          <w:lang w:eastAsia="pl-PL"/>
        </w:rPr>
        <w:t>W przypadku stwierdzenia uchybień w zakresie wymagań, o których mowa w </w:t>
      </w:r>
      <w:r w:rsidR="00F9434A" w:rsidRPr="00194DA7">
        <w:rPr>
          <w:rFonts w:ascii="Arial" w:eastAsia="Times New Roman" w:hAnsi="Arial" w:cs="Arial"/>
          <w:bCs/>
          <w:lang w:eastAsia="pl-PL"/>
        </w:rPr>
        <w:t xml:space="preserve">pkt. </w:t>
      </w:r>
      <w:r w:rsidRPr="00194DA7">
        <w:rPr>
          <w:rFonts w:ascii="Arial" w:eastAsia="Times New Roman" w:hAnsi="Arial" w:cs="Arial"/>
          <w:bCs/>
          <w:lang w:eastAsia="pl-PL"/>
        </w:rPr>
        <w:t>VI.2.</w:t>
      </w:r>
      <w:r w:rsidR="005B0353" w:rsidRPr="00194DA7">
        <w:rPr>
          <w:rFonts w:ascii="Arial" w:eastAsia="Times New Roman" w:hAnsi="Arial" w:cs="Arial"/>
          <w:bCs/>
          <w:lang w:eastAsia="pl-PL"/>
        </w:rPr>
        <w:t>6</w:t>
      </w:r>
      <w:r w:rsidRPr="00194DA7">
        <w:rPr>
          <w:rFonts w:ascii="Arial" w:eastAsia="Times New Roman" w:hAnsi="Arial" w:cs="Arial"/>
          <w:bCs/>
          <w:lang w:eastAsia="pl-PL"/>
        </w:rPr>
        <w:t>-</w:t>
      </w:r>
      <w:r w:rsidR="008F1543" w:rsidRPr="00194DA7">
        <w:rPr>
          <w:rFonts w:ascii="Arial" w:eastAsia="Times New Roman" w:hAnsi="Arial" w:cs="Arial"/>
          <w:bCs/>
          <w:lang w:eastAsia="pl-PL"/>
        </w:rPr>
        <w:t>9</w:t>
      </w:r>
      <w:r w:rsidRPr="00194DA7">
        <w:rPr>
          <w:rFonts w:ascii="Arial" w:eastAsia="Times New Roman" w:hAnsi="Arial" w:cs="Arial"/>
          <w:bCs/>
          <w:lang w:eastAsia="pl-PL"/>
        </w:rPr>
        <w:t xml:space="preserve"> ogłoszenia konkursowego wzywa się oferenta do usunięcia braków formalnych i oczywistych omyłek za pomocą Generatora eNGO.</w:t>
      </w:r>
    </w:p>
    <w:p w14:paraId="6A25CB23" w14:textId="1020D2C9" w:rsidR="00796370" w:rsidRPr="00194DA7" w:rsidRDefault="00796370" w:rsidP="00887333">
      <w:pPr>
        <w:numPr>
          <w:ilvl w:val="0"/>
          <w:numId w:val="20"/>
        </w:numPr>
        <w:spacing w:after="0" w:line="276" w:lineRule="auto"/>
        <w:rPr>
          <w:rFonts w:ascii="Arial" w:eastAsia="Times New Roman" w:hAnsi="Arial" w:cs="Arial"/>
          <w:bCs/>
          <w:lang w:eastAsia="pl-PL"/>
        </w:rPr>
      </w:pPr>
      <w:r w:rsidRPr="00194DA7">
        <w:rPr>
          <w:rFonts w:ascii="Arial" w:eastAsia="Times New Roman" w:hAnsi="Arial" w:cs="Arial"/>
          <w:bCs/>
          <w:lang w:eastAsia="pl-PL"/>
        </w:rPr>
        <w:t>Oferent zobowiązany jest do usunięcia uchybień w terminie dwóch dni roboczych od dnia powzięcia informacji o stwierdzonych nieprawidłowościach. Za datę powzięcia informacji o stwierdzonych nieprawidłowościach uznaje się datę wysłania wiadomości elektronicznej lub w generatorze ofert. Ponadto, pracownik dokonujący weryfikacji informuje telefonicznie oferenta o stwierdzonych uchybieniach i wyznaczonym terminie ich usunięcia.</w:t>
      </w:r>
    </w:p>
    <w:p w14:paraId="46EEF407" w14:textId="1C7E5588" w:rsidR="00796370" w:rsidRPr="00194DA7" w:rsidRDefault="00796370" w:rsidP="00887333">
      <w:pPr>
        <w:numPr>
          <w:ilvl w:val="0"/>
          <w:numId w:val="20"/>
        </w:numPr>
        <w:spacing w:after="0" w:line="276" w:lineRule="auto"/>
        <w:rPr>
          <w:rFonts w:ascii="Arial" w:eastAsia="Times New Roman" w:hAnsi="Arial" w:cs="Arial"/>
          <w:bCs/>
          <w:lang w:eastAsia="pl-PL"/>
        </w:rPr>
      </w:pPr>
      <w:r w:rsidRPr="00194DA7">
        <w:rPr>
          <w:rFonts w:ascii="Arial" w:eastAsia="Times New Roman" w:hAnsi="Arial" w:cs="Arial"/>
          <w:bCs/>
          <w:lang w:eastAsia="pl-PL"/>
        </w:rPr>
        <w:t>Jeżeli oferent nie usunie braków i oczywistych omyłek w ww. terminie, ofertę pozostawia się bez rozpatrzenia.</w:t>
      </w:r>
    </w:p>
    <w:p w14:paraId="5814831D" w14:textId="733D0D98" w:rsidR="00796370" w:rsidRPr="00194DA7" w:rsidRDefault="00796370" w:rsidP="00887333">
      <w:pPr>
        <w:numPr>
          <w:ilvl w:val="0"/>
          <w:numId w:val="20"/>
        </w:numPr>
        <w:spacing w:after="0" w:line="276" w:lineRule="auto"/>
        <w:rPr>
          <w:rFonts w:ascii="Arial" w:eastAsia="Times New Roman" w:hAnsi="Arial" w:cs="Arial"/>
          <w:bCs/>
          <w:lang w:eastAsia="pl-PL"/>
        </w:rPr>
      </w:pPr>
      <w:r w:rsidRPr="00194DA7">
        <w:rPr>
          <w:rFonts w:ascii="Arial" w:eastAsia="Times New Roman" w:hAnsi="Arial" w:cs="Arial"/>
          <w:bCs/>
          <w:lang w:eastAsia="pl-PL"/>
        </w:rPr>
        <w:t xml:space="preserve">Oferty zweryfikowane pod względem formalnym kierowane są </w:t>
      </w:r>
      <w:r w:rsidR="00C42F9F" w:rsidRPr="00194DA7">
        <w:rPr>
          <w:rFonts w:ascii="Arial" w:eastAsia="Times New Roman" w:hAnsi="Arial" w:cs="Arial"/>
          <w:bCs/>
          <w:lang w:eastAsia="pl-PL"/>
        </w:rPr>
        <w:t>do oceny merytorycznej.</w:t>
      </w:r>
    </w:p>
    <w:p w14:paraId="6ED2E08D" w14:textId="1D680B72" w:rsidR="00C357D4" w:rsidRPr="00194DA7" w:rsidRDefault="00796370" w:rsidP="00887333">
      <w:pPr>
        <w:numPr>
          <w:ilvl w:val="0"/>
          <w:numId w:val="20"/>
        </w:numPr>
        <w:spacing w:after="0" w:line="276" w:lineRule="auto"/>
        <w:rPr>
          <w:rFonts w:ascii="Arial" w:eastAsia="Times New Roman" w:hAnsi="Arial" w:cs="Arial"/>
          <w:b/>
          <w:lang w:eastAsia="pl-PL"/>
        </w:rPr>
      </w:pPr>
      <w:r w:rsidRPr="00194DA7">
        <w:rPr>
          <w:rFonts w:ascii="Arial" w:eastAsia="Times New Roman" w:hAnsi="Arial" w:cs="Arial"/>
          <w:b/>
          <w:lang w:eastAsia="pl-PL"/>
        </w:rPr>
        <w:t>Komisja dokonuje oceny merytorycznej oferty</w:t>
      </w:r>
      <w:r w:rsidR="00C357D4" w:rsidRPr="00194DA7">
        <w:rPr>
          <w:rFonts w:ascii="Arial" w:eastAsia="Times New Roman" w:hAnsi="Arial" w:cs="Arial"/>
          <w:b/>
          <w:lang w:eastAsia="pl-PL"/>
        </w:rPr>
        <w:t xml:space="preserve"> na podstawie następujących kryteriów:</w:t>
      </w:r>
    </w:p>
    <w:p w14:paraId="1392868B" w14:textId="5106A582" w:rsidR="00C357D4" w:rsidRPr="00194DA7" w:rsidRDefault="00C357D4" w:rsidP="00887333">
      <w:pPr>
        <w:pStyle w:val="Akapitzlist"/>
        <w:numPr>
          <w:ilvl w:val="0"/>
          <w:numId w:val="10"/>
        </w:numPr>
        <w:tabs>
          <w:tab w:val="num" w:pos="567"/>
        </w:tabs>
        <w:spacing w:line="276" w:lineRule="auto"/>
        <w:rPr>
          <w:rFonts w:ascii="Arial" w:hAnsi="Arial" w:cs="Arial"/>
          <w:bCs/>
          <w:sz w:val="22"/>
          <w:szCs w:val="22"/>
        </w:rPr>
      </w:pPr>
      <w:r w:rsidRPr="00194DA7">
        <w:rPr>
          <w:rFonts w:ascii="Arial" w:hAnsi="Arial" w:cs="Arial"/>
          <w:b/>
          <w:sz w:val="22"/>
          <w:szCs w:val="22"/>
        </w:rPr>
        <w:t>możliwość</w:t>
      </w:r>
      <w:r w:rsidRPr="00194DA7">
        <w:rPr>
          <w:rFonts w:ascii="Arial" w:hAnsi="Arial" w:cs="Arial"/>
          <w:bCs/>
          <w:sz w:val="22"/>
          <w:szCs w:val="22"/>
        </w:rPr>
        <w:t xml:space="preserve"> realizacji zadania publicznego,</w:t>
      </w:r>
    </w:p>
    <w:p w14:paraId="48089942" w14:textId="77777777" w:rsidR="00F85F91" w:rsidRPr="00194DA7" w:rsidRDefault="00C357D4" w:rsidP="00887333">
      <w:pPr>
        <w:pStyle w:val="Akapitzlist"/>
        <w:numPr>
          <w:ilvl w:val="0"/>
          <w:numId w:val="10"/>
        </w:numPr>
        <w:tabs>
          <w:tab w:val="num" w:pos="567"/>
        </w:tabs>
        <w:spacing w:line="276" w:lineRule="auto"/>
        <w:rPr>
          <w:rFonts w:ascii="Arial" w:hAnsi="Arial" w:cs="Arial"/>
          <w:bCs/>
          <w:sz w:val="22"/>
          <w:szCs w:val="22"/>
        </w:rPr>
      </w:pPr>
      <w:r w:rsidRPr="00194DA7">
        <w:rPr>
          <w:rFonts w:ascii="Arial" w:hAnsi="Arial" w:cs="Arial"/>
          <w:b/>
          <w:sz w:val="22"/>
          <w:szCs w:val="22"/>
        </w:rPr>
        <w:t xml:space="preserve">jakość </w:t>
      </w:r>
      <w:r w:rsidRPr="00194DA7">
        <w:rPr>
          <w:rFonts w:ascii="Arial" w:hAnsi="Arial" w:cs="Arial"/>
          <w:bCs/>
          <w:sz w:val="22"/>
          <w:szCs w:val="22"/>
        </w:rPr>
        <w:t>wykonania zadania</w:t>
      </w:r>
    </w:p>
    <w:p w14:paraId="26BF3F00" w14:textId="77777777" w:rsidR="00AB0851" w:rsidRPr="00194DA7" w:rsidRDefault="00541490" w:rsidP="00887333">
      <w:pPr>
        <w:pStyle w:val="Akapitzlist"/>
        <w:numPr>
          <w:ilvl w:val="0"/>
          <w:numId w:val="10"/>
        </w:numPr>
        <w:tabs>
          <w:tab w:val="num" w:pos="567"/>
        </w:tabs>
        <w:spacing w:line="276" w:lineRule="auto"/>
        <w:rPr>
          <w:rFonts w:ascii="Arial" w:hAnsi="Arial" w:cs="Arial"/>
          <w:bCs/>
          <w:sz w:val="22"/>
          <w:szCs w:val="22"/>
        </w:rPr>
      </w:pPr>
      <w:r w:rsidRPr="00194DA7">
        <w:rPr>
          <w:rFonts w:ascii="Arial" w:hAnsi="Arial" w:cs="Arial"/>
          <w:b/>
          <w:sz w:val="22"/>
          <w:szCs w:val="22"/>
        </w:rPr>
        <w:t>rzetelność</w:t>
      </w:r>
      <w:r w:rsidR="00C357D4" w:rsidRPr="00194DA7">
        <w:rPr>
          <w:rFonts w:ascii="Arial" w:hAnsi="Arial" w:cs="Arial"/>
          <w:b/>
          <w:sz w:val="22"/>
          <w:szCs w:val="22"/>
        </w:rPr>
        <w:t xml:space="preserve"> kalkulacji kosztów</w:t>
      </w:r>
      <w:r w:rsidR="00C357D4" w:rsidRPr="00194DA7">
        <w:rPr>
          <w:rFonts w:ascii="Arial" w:hAnsi="Arial" w:cs="Arial"/>
          <w:bCs/>
          <w:sz w:val="22"/>
          <w:szCs w:val="22"/>
        </w:rPr>
        <w:t xml:space="preserve"> realizacji zadania publicznego, w tym w odniesieniu do zakresu rzeczowego zadania</w:t>
      </w:r>
      <w:r w:rsidR="00B36E68" w:rsidRPr="00194DA7">
        <w:rPr>
          <w:rFonts w:ascii="Arial" w:hAnsi="Arial" w:cs="Arial"/>
          <w:bCs/>
          <w:sz w:val="22"/>
          <w:szCs w:val="22"/>
        </w:rPr>
        <w:t>,</w:t>
      </w:r>
      <w:r w:rsidR="00AB0851" w:rsidRPr="00194DA7">
        <w:rPr>
          <w:rFonts w:ascii="Arial" w:hAnsi="Arial" w:cs="Arial"/>
          <w:bCs/>
          <w:sz w:val="22"/>
          <w:szCs w:val="22"/>
        </w:rPr>
        <w:t xml:space="preserve"> </w:t>
      </w:r>
    </w:p>
    <w:p w14:paraId="2573D65B" w14:textId="77777777" w:rsidR="00C00889" w:rsidRDefault="00541490" w:rsidP="00887333">
      <w:pPr>
        <w:pStyle w:val="Akapitzlist"/>
        <w:numPr>
          <w:ilvl w:val="0"/>
          <w:numId w:val="10"/>
        </w:numPr>
        <w:tabs>
          <w:tab w:val="num" w:pos="567"/>
        </w:tabs>
        <w:spacing w:line="276" w:lineRule="auto"/>
        <w:rPr>
          <w:rFonts w:ascii="Arial" w:hAnsi="Arial" w:cs="Arial"/>
          <w:bCs/>
          <w:sz w:val="22"/>
          <w:szCs w:val="22"/>
        </w:rPr>
      </w:pPr>
      <w:r w:rsidRPr="00194DA7">
        <w:rPr>
          <w:rFonts w:ascii="Arial" w:hAnsi="Arial" w:cs="Arial"/>
          <w:b/>
          <w:sz w:val="22"/>
          <w:szCs w:val="22"/>
        </w:rPr>
        <w:t>sposób</w:t>
      </w:r>
      <w:r w:rsidR="00C357D4" w:rsidRPr="00194DA7">
        <w:rPr>
          <w:rFonts w:ascii="Arial" w:hAnsi="Arial" w:cs="Arial"/>
          <w:b/>
          <w:sz w:val="22"/>
          <w:szCs w:val="22"/>
        </w:rPr>
        <w:t xml:space="preserve"> realizacji zasady równych szans</w:t>
      </w:r>
      <w:r w:rsidR="00C357D4" w:rsidRPr="00194DA7">
        <w:rPr>
          <w:rFonts w:ascii="Arial" w:hAnsi="Arial" w:cs="Arial"/>
          <w:bCs/>
          <w:sz w:val="22"/>
          <w:szCs w:val="22"/>
        </w:rPr>
        <w:t>, w tym dostępności oferty dla osób ze szczególnymi potrzebami (informacje o działaniach podejmowanych w celu</w:t>
      </w:r>
      <w:r w:rsidR="00C357D4" w:rsidRPr="00F85F91">
        <w:rPr>
          <w:rFonts w:ascii="Arial" w:hAnsi="Arial" w:cs="Arial"/>
          <w:bCs/>
          <w:sz w:val="22"/>
          <w:szCs w:val="22"/>
        </w:rPr>
        <w:t xml:space="preserve"> zapewnienia dostępności osobom ze szczególnymi potrzebami w obszarze architektonicznym, cyfrowym, komunikacyjno-informacyjnym i społecznym</w:t>
      </w:r>
    </w:p>
    <w:p w14:paraId="0278A896" w14:textId="3145780F" w:rsidR="00C357D4" w:rsidRPr="00F85F91" w:rsidRDefault="00C00889" w:rsidP="00887333">
      <w:pPr>
        <w:pStyle w:val="Akapitzlist"/>
        <w:numPr>
          <w:ilvl w:val="0"/>
          <w:numId w:val="10"/>
        </w:numPr>
        <w:tabs>
          <w:tab w:val="num" w:pos="567"/>
        </w:tabs>
        <w:spacing w:line="276" w:lineRule="auto"/>
        <w:rPr>
          <w:rFonts w:ascii="Arial" w:hAnsi="Arial" w:cs="Arial"/>
          <w:bCs/>
          <w:sz w:val="22"/>
          <w:szCs w:val="22"/>
        </w:rPr>
      </w:pPr>
      <w:r w:rsidRPr="00C00889">
        <w:rPr>
          <w:rFonts w:ascii="Arial" w:hAnsi="Arial" w:cs="Arial"/>
          <w:b/>
          <w:sz w:val="22"/>
          <w:szCs w:val="22"/>
        </w:rPr>
        <w:t>ocena realizacji zadań zleconych oferentowi,</w:t>
      </w:r>
      <w:r w:rsidRPr="00C00889">
        <w:rPr>
          <w:rFonts w:ascii="Arial" w:hAnsi="Arial" w:cs="Arial"/>
          <w:bCs/>
          <w:sz w:val="22"/>
          <w:szCs w:val="22"/>
        </w:rPr>
        <w:t xml:space="preserve"> który w latach poprzednich realizował zlecone zadania publiczne</w:t>
      </w:r>
      <w:r w:rsidR="0031358E" w:rsidRPr="00F85F91">
        <w:rPr>
          <w:rFonts w:ascii="Arial" w:hAnsi="Arial" w:cs="Arial"/>
          <w:bCs/>
          <w:sz w:val="22"/>
          <w:szCs w:val="22"/>
        </w:rPr>
        <w:t>.</w:t>
      </w:r>
    </w:p>
    <w:p w14:paraId="25F6CFD2" w14:textId="7990D420" w:rsidR="00796370" w:rsidRPr="00DB31AD" w:rsidRDefault="00B36E68" w:rsidP="00887333">
      <w:pPr>
        <w:numPr>
          <w:ilvl w:val="0"/>
          <w:numId w:val="20"/>
        </w:numPr>
        <w:spacing w:after="0" w:line="276" w:lineRule="auto"/>
        <w:rPr>
          <w:rFonts w:ascii="Arial" w:eastAsia="Times New Roman" w:hAnsi="Arial" w:cs="Arial"/>
          <w:bCs/>
          <w:lang w:eastAsia="pl-PL"/>
        </w:rPr>
      </w:pPr>
      <w:r w:rsidRPr="00887333">
        <w:rPr>
          <w:rFonts w:ascii="Arial" w:eastAsia="Times New Roman" w:hAnsi="Arial" w:cs="Arial"/>
          <w:bCs/>
          <w:lang w:eastAsia="pl-PL"/>
        </w:rPr>
        <w:t>Komisja</w:t>
      </w:r>
      <w:r w:rsidR="00796370" w:rsidRPr="00AB0851">
        <w:rPr>
          <w:rFonts w:ascii="Arial" w:eastAsia="Times New Roman" w:hAnsi="Arial" w:cs="Arial"/>
          <w:bCs/>
          <w:lang w:eastAsia="pl-PL"/>
        </w:rPr>
        <w:t xml:space="preserve"> sporządza protokół z posiedzenia, w treści, którego przedstawia rekomendacje dla</w:t>
      </w:r>
      <w:r w:rsidR="00796370" w:rsidRPr="00DB31AD">
        <w:rPr>
          <w:rFonts w:ascii="Arial" w:eastAsia="Times New Roman" w:hAnsi="Arial" w:cs="Arial"/>
          <w:bCs/>
          <w:lang w:eastAsia="pl-PL"/>
        </w:rPr>
        <w:t xml:space="preserve"> Prezydenta Miasta Rzeszowa w sprawie sposobu rozstrzygnięcia otwartego konkursu ofert.</w:t>
      </w:r>
    </w:p>
    <w:p w14:paraId="018C1BDA" w14:textId="2277EB54" w:rsidR="00796370" w:rsidRPr="00F85F91"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 xml:space="preserve">Oceny merytorycznej dokonuje indywidualnie dwóch członków komisji konkursowej, </w:t>
      </w:r>
      <w:r w:rsidRPr="00F85F91">
        <w:rPr>
          <w:rFonts w:ascii="Arial" w:eastAsia="Times New Roman" w:hAnsi="Arial" w:cs="Arial"/>
          <w:bCs/>
          <w:lang w:eastAsia="pl-PL"/>
        </w:rPr>
        <w:t>wybranych losowo.</w:t>
      </w:r>
    </w:p>
    <w:p w14:paraId="77151BE9" w14:textId="54D41A59" w:rsidR="00796370" w:rsidRPr="00F85F91" w:rsidRDefault="00796370" w:rsidP="00887333">
      <w:pPr>
        <w:numPr>
          <w:ilvl w:val="0"/>
          <w:numId w:val="20"/>
        </w:numPr>
        <w:spacing w:after="0" w:line="276" w:lineRule="auto"/>
        <w:rPr>
          <w:rFonts w:ascii="Arial" w:eastAsia="Times New Roman" w:hAnsi="Arial" w:cs="Arial"/>
          <w:bCs/>
          <w:lang w:eastAsia="pl-PL"/>
        </w:rPr>
      </w:pPr>
      <w:r w:rsidRPr="00F85F91">
        <w:rPr>
          <w:rFonts w:ascii="Arial" w:eastAsia="Times New Roman" w:hAnsi="Arial" w:cs="Arial"/>
          <w:bCs/>
          <w:lang w:eastAsia="pl-PL"/>
        </w:rPr>
        <w:t xml:space="preserve">W przypadku rozbieżności w ocenie punktowej przekraczającej </w:t>
      </w:r>
      <w:r w:rsidR="00E1559B" w:rsidRPr="00F85F91">
        <w:rPr>
          <w:rFonts w:ascii="Arial" w:eastAsia="Times New Roman" w:hAnsi="Arial" w:cs="Arial"/>
          <w:bCs/>
          <w:lang w:eastAsia="pl-PL"/>
        </w:rPr>
        <w:t>30 %</w:t>
      </w:r>
      <w:r w:rsidRPr="00F85F91">
        <w:rPr>
          <w:rFonts w:ascii="Arial" w:eastAsia="Times New Roman" w:hAnsi="Arial" w:cs="Arial"/>
          <w:bCs/>
          <w:lang w:eastAsia="pl-PL"/>
        </w:rPr>
        <w:t>, oceny dokonuje trzeci, wybrany losowo, członek komisji.</w:t>
      </w:r>
    </w:p>
    <w:p w14:paraId="7FDCAFCE" w14:textId="596DB6BF" w:rsidR="00796370" w:rsidRPr="00F85F91" w:rsidRDefault="00796370" w:rsidP="00887333">
      <w:pPr>
        <w:numPr>
          <w:ilvl w:val="0"/>
          <w:numId w:val="20"/>
        </w:numPr>
        <w:spacing w:after="0" w:line="276" w:lineRule="auto"/>
        <w:rPr>
          <w:rFonts w:ascii="Arial" w:eastAsia="Times New Roman" w:hAnsi="Arial" w:cs="Arial"/>
          <w:bCs/>
          <w:lang w:eastAsia="pl-PL"/>
        </w:rPr>
      </w:pPr>
      <w:r w:rsidRPr="00F85F91">
        <w:rPr>
          <w:rFonts w:ascii="Arial" w:eastAsia="Times New Roman" w:hAnsi="Arial" w:cs="Arial"/>
          <w:bCs/>
          <w:lang w:eastAsia="pl-PL"/>
        </w:rPr>
        <w:t>Maksymalna liczba punktów do uzyskania wynosi 50.</w:t>
      </w:r>
    </w:p>
    <w:p w14:paraId="346DA88B" w14:textId="684878FD" w:rsidR="002F54E7" w:rsidRPr="00F85F91" w:rsidRDefault="00796370" w:rsidP="00887333">
      <w:pPr>
        <w:numPr>
          <w:ilvl w:val="0"/>
          <w:numId w:val="20"/>
        </w:numPr>
        <w:spacing w:after="0" w:line="276" w:lineRule="auto"/>
        <w:rPr>
          <w:rFonts w:ascii="Arial" w:eastAsia="Times New Roman" w:hAnsi="Arial" w:cs="Arial"/>
          <w:bCs/>
          <w:lang w:eastAsia="pl-PL"/>
        </w:rPr>
      </w:pPr>
      <w:r w:rsidRPr="00F85F91">
        <w:rPr>
          <w:rFonts w:ascii="Arial" w:eastAsia="Times New Roman" w:hAnsi="Arial" w:cs="Arial"/>
          <w:bCs/>
          <w:lang w:eastAsia="pl-PL"/>
        </w:rPr>
        <w:t>Za ofertę zaopiniowaną pozytywnie uważa się każdą, która uzyska średnią liczbę punktów minimum 60% (30 punktów).</w:t>
      </w:r>
    </w:p>
    <w:p w14:paraId="4B557298" w14:textId="1206F11B" w:rsidR="002F54E7" w:rsidRDefault="002F54E7" w:rsidP="00887333">
      <w:pPr>
        <w:numPr>
          <w:ilvl w:val="0"/>
          <w:numId w:val="20"/>
        </w:numPr>
        <w:spacing w:after="360" w:line="276" w:lineRule="auto"/>
        <w:rPr>
          <w:rFonts w:ascii="Arial" w:eastAsia="Times New Roman" w:hAnsi="Arial" w:cs="Arial"/>
          <w:bCs/>
          <w:lang w:eastAsia="pl-PL"/>
        </w:rPr>
      </w:pPr>
      <w:r w:rsidRPr="002F54E7">
        <w:rPr>
          <w:rFonts w:ascii="Arial" w:eastAsia="Times New Roman" w:hAnsi="Arial" w:cs="Arial"/>
          <w:bCs/>
          <w:lang w:eastAsia="pl-PL"/>
        </w:rPr>
        <w:t>Komisja konkursowa opiniuje oferty najpóźniej do 60 dni od daty określającej końcowy termin składania ofert.</w:t>
      </w:r>
    </w:p>
    <w:p w14:paraId="28214798" w14:textId="77777777" w:rsidR="00FA7E6C" w:rsidRPr="002F54E7" w:rsidRDefault="00FA7E6C" w:rsidP="00FA7E6C">
      <w:pPr>
        <w:spacing w:after="360" w:line="276" w:lineRule="auto"/>
        <w:ind w:left="567"/>
        <w:rPr>
          <w:rFonts w:ascii="Arial" w:eastAsia="Times New Roman" w:hAnsi="Arial" w:cs="Arial"/>
          <w:bCs/>
          <w:lang w:eastAsia="pl-PL"/>
        </w:rPr>
      </w:pPr>
    </w:p>
    <w:p w14:paraId="5E20CBEF" w14:textId="77777777" w:rsidR="00796370" w:rsidRPr="00DB31AD" w:rsidRDefault="00796370" w:rsidP="00887333">
      <w:pPr>
        <w:numPr>
          <w:ilvl w:val="0"/>
          <w:numId w:val="7"/>
        </w:numPr>
        <w:tabs>
          <w:tab w:val="num" w:pos="1440"/>
        </w:tabs>
        <w:spacing w:after="0" w:line="276" w:lineRule="auto"/>
        <w:rPr>
          <w:rFonts w:ascii="Arial" w:eastAsia="Times New Roman" w:hAnsi="Arial" w:cs="Arial"/>
          <w:b/>
          <w:lang w:eastAsia="pl-PL"/>
        </w:rPr>
      </w:pPr>
      <w:r w:rsidRPr="00DB31AD">
        <w:rPr>
          <w:rFonts w:ascii="Arial" w:eastAsia="Times New Roman" w:hAnsi="Arial" w:cs="Arial"/>
          <w:b/>
          <w:lang w:eastAsia="pl-PL"/>
        </w:rPr>
        <w:lastRenderedPageBreak/>
        <w:t>Informacja o realizowanych przez organ administracji publicznej w roku ogłoszenia otwartego konkursu ofert i w roku poprzednim zadaniach publicznych tego samego rodzaju i związanych z nimi kosztami, ze szczególnym uwzględnieniem wysokości dotacji przekazanych organizacjom pozarządowym i podmiotom, o których mowa w</w:t>
      </w:r>
      <w:r>
        <w:rPr>
          <w:rFonts w:ascii="Arial" w:eastAsia="Times New Roman" w:hAnsi="Arial" w:cs="Arial"/>
          <w:b/>
          <w:lang w:eastAsia="pl-PL"/>
        </w:rPr>
        <w:t> </w:t>
      </w:r>
      <w:r w:rsidRPr="00DB31AD">
        <w:rPr>
          <w:rFonts w:ascii="Arial" w:eastAsia="Times New Roman" w:hAnsi="Arial" w:cs="Arial"/>
          <w:b/>
          <w:lang w:eastAsia="pl-PL"/>
        </w:rPr>
        <w:t>art. 3 ust. 3.</w:t>
      </w:r>
    </w:p>
    <w:p w14:paraId="2B3C6698" w14:textId="456BB272" w:rsidR="00796370" w:rsidRPr="00DB31AD" w:rsidRDefault="00796370" w:rsidP="00796370">
      <w:pPr>
        <w:spacing w:after="0" w:line="276" w:lineRule="auto"/>
        <w:rPr>
          <w:rFonts w:ascii="Arial" w:eastAsia="Times New Roman" w:hAnsi="Arial" w:cs="Arial"/>
          <w:lang w:eastAsia="pl-PL"/>
        </w:rPr>
      </w:pPr>
      <w:r w:rsidRPr="00DB31AD">
        <w:rPr>
          <w:rFonts w:ascii="Arial" w:eastAsia="Times New Roman" w:hAnsi="Arial" w:cs="Arial"/>
          <w:lang w:eastAsia="pl-PL"/>
        </w:rPr>
        <w:t>202</w:t>
      </w:r>
      <w:r w:rsidR="004B760F">
        <w:rPr>
          <w:rFonts w:ascii="Arial" w:eastAsia="Times New Roman" w:hAnsi="Arial" w:cs="Arial"/>
          <w:lang w:eastAsia="pl-PL"/>
        </w:rPr>
        <w:t>2</w:t>
      </w:r>
      <w:r w:rsidRPr="00DB31AD">
        <w:rPr>
          <w:rFonts w:ascii="Arial" w:eastAsia="Times New Roman" w:hAnsi="Arial" w:cs="Arial"/>
          <w:lang w:eastAsia="pl-PL"/>
        </w:rPr>
        <w:t xml:space="preserve"> r. –</w:t>
      </w:r>
      <w:r w:rsidR="00264BAD">
        <w:rPr>
          <w:rFonts w:ascii="Arial" w:eastAsia="Times New Roman" w:hAnsi="Arial" w:cs="Arial"/>
          <w:lang w:eastAsia="pl-PL"/>
        </w:rPr>
        <w:t xml:space="preserve"> </w:t>
      </w:r>
      <w:r w:rsidRPr="00DB31AD">
        <w:rPr>
          <w:rFonts w:ascii="Arial" w:eastAsia="Times New Roman" w:hAnsi="Arial" w:cs="Arial"/>
          <w:lang w:eastAsia="pl-PL"/>
        </w:rPr>
        <w:t>0,00 zł</w:t>
      </w:r>
    </w:p>
    <w:p w14:paraId="473895BB" w14:textId="7F376982" w:rsidR="00796370" w:rsidRDefault="00796370" w:rsidP="00AC16F1">
      <w:pPr>
        <w:spacing w:after="360" w:line="276" w:lineRule="auto"/>
        <w:rPr>
          <w:rFonts w:ascii="Arial" w:eastAsia="Times New Roman" w:hAnsi="Arial" w:cs="Arial"/>
          <w:lang w:eastAsia="pl-PL"/>
        </w:rPr>
      </w:pPr>
      <w:r w:rsidRPr="00DB31AD">
        <w:rPr>
          <w:rFonts w:ascii="Arial" w:eastAsia="Times New Roman" w:hAnsi="Arial" w:cs="Arial"/>
          <w:lang w:eastAsia="pl-PL"/>
        </w:rPr>
        <w:t>202</w:t>
      </w:r>
      <w:r w:rsidR="004B760F">
        <w:rPr>
          <w:rFonts w:ascii="Arial" w:eastAsia="Times New Roman" w:hAnsi="Arial" w:cs="Arial"/>
          <w:lang w:eastAsia="pl-PL"/>
        </w:rPr>
        <w:t>3</w:t>
      </w:r>
      <w:r w:rsidRPr="00DB31AD">
        <w:rPr>
          <w:rFonts w:ascii="Arial" w:eastAsia="Times New Roman" w:hAnsi="Arial" w:cs="Arial"/>
          <w:lang w:eastAsia="pl-PL"/>
        </w:rPr>
        <w:t xml:space="preserve"> r. –</w:t>
      </w:r>
      <w:r w:rsidR="004B760F">
        <w:rPr>
          <w:rFonts w:ascii="Arial" w:eastAsia="Times New Roman" w:hAnsi="Arial" w:cs="Arial"/>
          <w:lang w:eastAsia="pl-PL"/>
        </w:rPr>
        <w:t xml:space="preserve"> </w:t>
      </w:r>
      <w:r w:rsidRPr="00DB31AD">
        <w:rPr>
          <w:rFonts w:ascii="Arial" w:eastAsia="Times New Roman" w:hAnsi="Arial" w:cs="Arial"/>
          <w:lang w:eastAsia="pl-PL"/>
        </w:rPr>
        <w:t>0,00 zł</w:t>
      </w:r>
    </w:p>
    <w:p w14:paraId="42EF3D87" w14:textId="77777777" w:rsidR="00AC16F1" w:rsidRPr="00FC4461" w:rsidRDefault="00AC16F1" w:rsidP="00887333">
      <w:pPr>
        <w:numPr>
          <w:ilvl w:val="0"/>
          <w:numId w:val="7"/>
        </w:numPr>
        <w:tabs>
          <w:tab w:val="num" w:pos="1440"/>
        </w:tabs>
        <w:spacing w:after="0" w:line="276" w:lineRule="auto"/>
        <w:rPr>
          <w:rFonts w:ascii="Arial" w:hAnsi="Arial" w:cs="Arial"/>
          <w:b/>
          <w:bCs/>
          <w:color w:val="000000"/>
        </w:rPr>
      </w:pPr>
      <w:r w:rsidRPr="00FC4461">
        <w:rPr>
          <w:rFonts w:ascii="Arial" w:eastAsia="Times New Roman" w:hAnsi="Arial" w:cs="Arial"/>
          <w:b/>
          <w:lang w:eastAsia="pl-PL"/>
        </w:rPr>
        <w:t>Informacje</w:t>
      </w:r>
      <w:r w:rsidRPr="00FC4461">
        <w:rPr>
          <w:rFonts w:ascii="Arial" w:hAnsi="Arial" w:cs="Arial"/>
          <w:b/>
          <w:bCs/>
          <w:color w:val="000000"/>
        </w:rPr>
        <w:t xml:space="preserve"> dodatkowe.</w:t>
      </w:r>
    </w:p>
    <w:p w14:paraId="6F183F61" w14:textId="1B7DC0C9" w:rsidR="00AC16F1" w:rsidRPr="00FC4461" w:rsidRDefault="00AC16F1" w:rsidP="00AC16F1">
      <w:pPr>
        <w:pStyle w:val="Akapitzlist"/>
        <w:spacing w:line="276" w:lineRule="auto"/>
        <w:ind w:left="0"/>
        <w:rPr>
          <w:rFonts w:ascii="Arial" w:hAnsi="Arial" w:cs="Arial"/>
          <w:iCs/>
          <w:sz w:val="22"/>
          <w:szCs w:val="22"/>
        </w:rPr>
      </w:pPr>
      <w:r w:rsidRPr="00FC4461">
        <w:rPr>
          <w:rFonts w:ascii="Arial" w:hAnsi="Arial" w:cs="Arial"/>
          <w:i/>
          <w:sz w:val="22"/>
          <w:szCs w:val="22"/>
        </w:rPr>
        <w:t xml:space="preserve">Wszelkie informacje dotyczące konkursu dostępne są w Wydziale Polityki Społecznej Urzędu Miasta Rzeszowa, ul. 3 Maja 13 pok. 210, </w:t>
      </w:r>
      <w:r w:rsidRPr="00FC4461">
        <w:rPr>
          <w:rFonts w:ascii="Arial" w:hAnsi="Arial" w:cs="Arial"/>
          <w:iCs/>
          <w:sz w:val="22"/>
          <w:szCs w:val="22"/>
        </w:rPr>
        <w:t>telefon 17/ 748 44 74 lub 17/ 748 48 05</w:t>
      </w:r>
      <w:r w:rsidR="000C5CCB">
        <w:rPr>
          <w:rFonts w:ascii="Arial" w:hAnsi="Arial" w:cs="Arial"/>
          <w:iCs/>
          <w:sz w:val="22"/>
          <w:szCs w:val="22"/>
        </w:rPr>
        <w:t>,</w:t>
      </w:r>
      <w:r w:rsidRPr="00FC4461">
        <w:rPr>
          <w:rFonts w:ascii="Arial" w:hAnsi="Arial" w:cs="Arial"/>
          <w:iCs/>
          <w:sz w:val="22"/>
          <w:szCs w:val="22"/>
        </w:rPr>
        <w:t xml:space="preserve"> na stronie Biuletynu Informacji Publicznej Urzędu Miasta Rzeszowa w zakładce </w:t>
      </w:r>
      <w:r w:rsidRPr="00FC4461">
        <w:rPr>
          <w:rFonts w:ascii="Arial" w:hAnsi="Arial" w:cs="Arial"/>
          <w:i/>
          <w:sz w:val="22"/>
          <w:szCs w:val="22"/>
        </w:rPr>
        <w:t>Ogłoszenia o konkursach ofert dla organizacji pozarządowych.</w:t>
      </w:r>
    </w:p>
    <w:p w14:paraId="104461A7" w14:textId="77777777" w:rsidR="00AC16F1" w:rsidRPr="00FC4461" w:rsidRDefault="00AC16F1" w:rsidP="00AC16F1">
      <w:pPr>
        <w:pStyle w:val="Akapitzlist"/>
        <w:spacing w:line="276" w:lineRule="auto"/>
        <w:ind w:left="0"/>
        <w:rPr>
          <w:rFonts w:ascii="Arial" w:hAnsi="Arial" w:cs="Arial"/>
          <w:sz w:val="22"/>
          <w:szCs w:val="22"/>
        </w:rPr>
      </w:pPr>
    </w:p>
    <w:p w14:paraId="2A630F6C" w14:textId="3AEF005C" w:rsidR="00AC16F1" w:rsidRPr="00520CF6" w:rsidRDefault="00AC16F1" w:rsidP="00AC16F1">
      <w:pPr>
        <w:pStyle w:val="Akapitzlist"/>
        <w:spacing w:line="276" w:lineRule="auto"/>
        <w:ind w:left="0"/>
        <w:rPr>
          <w:rFonts w:ascii="Arial" w:hAnsi="Arial" w:cs="Arial"/>
          <w:b/>
          <w:bCs/>
          <w:sz w:val="22"/>
          <w:szCs w:val="22"/>
        </w:rPr>
      </w:pPr>
      <w:r w:rsidRPr="00520CF6">
        <w:rPr>
          <w:rFonts w:ascii="Arial" w:hAnsi="Arial" w:cs="Arial"/>
          <w:b/>
          <w:bCs/>
          <w:sz w:val="22"/>
          <w:szCs w:val="22"/>
        </w:rPr>
        <w:t>Urząd Miasta Rzeszowa zaprasza na spotkanie informacyjne dot. ogłoszonego konkursu. Odbędzie się ono</w:t>
      </w:r>
      <w:r w:rsidR="00141110">
        <w:rPr>
          <w:rFonts w:ascii="Arial" w:hAnsi="Arial" w:cs="Arial"/>
          <w:b/>
          <w:bCs/>
          <w:sz w:val="22"/>
          <w:szCs w:val="22"/>
        </w:rPr>
        <w:t>23</w:t>
      </w:r>
      <w:r w:rsidR="001C2902">
        <w:rPr>
          <w:rFonts w:ascii="Arial" w:hAnsi="Arial" w:cs="Arial"/>
          <w:b/>
          <w:bCs/>
          <w:sz w:val="22"/>
          <w:szCs w:val="22"/>
        </w:rPr>
        <w:t xml:space="preserve"> maja</w:t>
      </w:r>
      <w:r w:rsidRPr="00520CF6">
        <w:rPr>
          <w:rFonts w:ascii="Arial" w:hAnsi="Arial" w:cs="Arial"/>
          <w:b/>
          <w:bCs/>
          <w:sz w:val="22"/>
          <w:szCs w:val="22"/>
        </w:rPr>
        <w:t xml:space="preserve"> 2023 r. (</w:t>
      </w:r>
      <w:r w:rsidR="00141110">
        <w:rPr>
          <w:rFonts w:ascii="Arial" w:hAnsi="Arial" w:cs="Arial"/>
          <w:b/>
          <w:bCs/>
          <w:sz w:val="22"/>
          <w:szCs w:val="22"/>
        </w:rPr>
        <w:t>wtorek</w:t>
      </w:r>
      <w:r w:rsidRPr="00520CF6">
        <w:rPr>
          <w:rFonts w:ascii="Arial" w:hAnsi="Arial" w:cs="Arial"/>
          <w:b/>
          <w:bCs/>
          <w:sz w:val="22"/>
          <w:szCs w:val="22"/>
        </w:rPr>
        <w:t xml:space="preserve">) w </w:t>
      </w:r>
      <w:r w:rsidR="00CA3462" w:rsidRPr="00520CF6">
        <w:rPr>
          <w:rFonts w:ascii="Arial" w:hAnsi="Arial" w:cs="Arial"/>
          <w:b/>
          <w:bCs/>
          <w:sz w:val="22"/>
          <w:szCs w:val="22"/>
        </w:rPr>
        <w:t>Centrum Innowacji Miejskich – Urban Lab</w:t>
      </w:r>
      <w:r w:rsidRPr="00520CF6">
        <w:rPr>
          <w:rFonts w:ascii="Arial" w:hAnsi="Arial" w:cs="Arial"/>
          <w:b/>
          <w:bCs/>
          <w:sz w:val="22"/>
          <w:szCs w:val="22"/>
        </w:rPr>
        <w:t xml:space="preserve">, ul. </w:t>
      </w:r>
      <w:r w:rsidR="00E866A6" w:rsidRPr="00520CF6">
        <w:rPr>
          <w:rFonts w:ascii="Arial" w:hAnsi="Arial" w:cs="Arial"/>
          <w:b/>
          <w:bCs/>
          <w:sz w:val="22"/>
          <w:szCs w:val="22"/>
        </w:rPr>
        <w:t>3 Maja 13 (I piętro)</w:t>
      </w:r>
      <w:r w:rsidRPr="00520CF6">
        <w:rPr>
          <w:rFonts w:ascii="Arial" w:hAnsi="Arial" w:cs="Arial"/>
          <w:b/>
          <w:bCs/>
          <w:sz w:val="22"/>
          <w:szCs w:val="22"/>
        </w:rPr>
        <w:t xml:space="preserve"> o godz. </w:t>
      </w:r>
      <w:r w:rsidR="001C2902">
        <w:rPr>
          <w:rFonts w:ascii="Arial" w:hAnsi="Arial" w:cs="Arial"/>
          <w:b/>
          <w:bCs/>
          <w:sz w:val="22"/>
          <w:szCs w:val="22"/>
        </w:rPr>
        <w:t>1</w:t>
      </w:r>
      <w:r w:rsidR="00141110">
        <w:rPr>
          <w:rFonts w:ascii="Arial" w:hAnsi="Arial" w:cs="Arial"/>
          <w:b/>
          <w:bCs/>
          <w:sz w:val="22"/>
          <w:szCs w:val="22"/>
        </w:rPr>
        <w:t>0</w:t>
      </w:r>
      <w:r w:rsidRPr="00520CF6">
        <w:rPr>
          <w:rFonts w:ascii="Arial" w:hAnsi="Arial" w:cs="Arial"/>
          <w:b/>
          <w:bCs/>
          <w:sz w:val="22"/>
          <w:szCs w:val="22"/>
        </w:rPr>
        <w:t>.</w:t>
      </w:r>
      <w:r w:rsidR="00141110">
        <w:rPr>
          <w:rFonts w:ascii="Arial" w:hAnsi="Arial" w:cs="Arial"/>
          <w:b/>
          <w:bCs/>
          <w:sz w:val="22"/>
          <w:szCs w:val="22"/>
        </w:rPr>
        <w:t>0</w:t>
      </w:r>
      <w:r w:rsidRPr="00520CF6">
        <w:rPr>
          <w:rFonts w:ascii="Arial" w:hAnsi="Arial" w:cs="Arial"/>
          <w:b/>
          <w:bCs/>
          <w:sz w:val="22"/>
          <w:szCs w:val="22"/>
        </w:rPr>
        <w:t xml:space="preserve">0. Przewidywany czas trwania spotkania to 2 godz. Na spotkaniu będzie możliwość zadania pytań dot. konkursu. </w:t>
      </w:r>
    </w:p>
    <w:p w14:paraId="35536E36" w14:textId="50C0FE93" w:rsidR="00AC16F1" w:rsidRPr="00FC4461" w:rsidRDefault="00AC16F1" w:rsidP="00AC16F1">
      <w:pPr>
        <w:pStyle w:val="Akapitzlist"/>
        <w:spacing w:line="276" w:lineRule="auto"/>
        <w:ind w:left="0"/>
        <w:rPr>
          <w:rStyle w:val="Hipercze"/>
          <w:rFonts w:ascii="Arial" w:hAnsi="Arial" w:cs="Arial"/>
          <w:sz w:val="22"/>
          <w:szCs w:val="22"/>
        </w:rPr>
      </w:pPr>
      <w:r w:rsidRPr="00FC4461">
        <w:rPr>
          <w:rFonts w:ascii="Arial" w:hAnsi="Arial" w:cs="Arial"/>
          <w:sz w:val="22"/>
          <w:szCs w:val="22"/>
        </w:rPr>
        <w:t xml:space="preserve">Zgłoszenie udziału w spotkaniu jest możliwe pod numerem telefonu 17/ </w:t>
      </w:r>
      <w:r w:rsidR="00B32708">
        <w:rPr>
          <w:rFonts w:ascii="Arial" w:hAnsi="Arial" w:cs="Arial"/>
          <w:sz w:val="22"/>
          <w:szCs w:val="22"/>
        </w:rPr>
        <w:t>8754653</w:t>
      </w:r>
      <w:r w:rsidRPr="00FC4461">
        <w:rPr>
          <w:rFonts w:ascii="Arial" w:hAnsi="Arial" w:cs="Arial"/>
          <w:sz w:val="22"/>
          <w:szCs w:val="22"/>
        </w:rPr>
        <w:t xml:space="preserve">  lub na adres </w:t>
      </w:r>
      <w:hyperlink r:id="rId11" w:history="1">
        <w:r w:rsidRPr="00FC4461">
          <w:rPr>
            <w:rStyle w:val="Hipercze"/>
            <w:rFonts w:ascii="Arial" w:hAnsi="Arial" w:cs="Arial"/>
            <w:sz w:val="22"/>
            <w:szCs w:val="22"/>
          </w:rPr>
          <w:t>wps@erzeszow.pl</w:t>
        </w:r>
      </w:hyperlink>
    </w:p>
    <w:p w14:paraId="17457906" w14:textId="72FEF55F" w:rsidR="00AC16F1" w:rsidRPr="00FC4461" w:rsidRDefault="00AC16F1" w:rsidP="00AC16F1">
      <w:pPr>
        <w:pStyle w:val="Akapitzlist"/>
        <w:spacing w:line="276" w:lineRule="auto"/>
        <w:ind w:left="0"/>
        <w:rPr>
          <w:rFonts w:ascii="Arial" w:hAnsi="Arial" w:cs="Arial"/>
          <w:sz w:val="22"/>
          <w:szCs w:val="22"/>
        </w:rPr>
      </w:pPr>
      <w:r w:rsidRPr="00FC4461">
        <w:rPr>
          <w:rFonts w:ascii="Arial" w:hAnsi="Arial" w:cs="Arial"/>
          <w:sz w:val="22"/>
          <w:szCs w:val="22"/>
        </w:rPr>
        <w:t xml:space="preserve">Liczba miejsc na spotkanie jest ograniczona. Kryterium decydującym jest kolejność zgłoszeń. </w:t>
      </w:r>
    </w:p>
    <w:p w14:paraId="490EA278" w14:textId="462E398A" w:rsidR="00AC16F1" w:rsidRDefault="00AC16F1" w:rsidP="00A47E3F">
      <w:pPr>
        <w:spacing w:after="0" w:line="276" w:lineRule="auto"/>
        <w:rPr>
          <w:rFonts w:ascii="Arial" w:eastAsia="Times New Roman" w:hAnsi="Arial" w:cs="Arial"/>
          <w:lang w:eastAsia="pl-PL"/>
        </w:rPr>
        <w:sectPr w:rsidR="00AC16F1">
          <w:headerReference w:type="default" r:id="rId12"/>
          <w:footerReference w:type="default" r:id="rId13"/>
          <w:pgSz w:w="11906" w:h="16838"/>
          <w:pgMar w:top="1134" w:right="1134" w:bottom="1134" w:left="1134" w:header="709" w:footer="709" w:gutter="0"/>
          <w:cols w:space="708"/>
        </w:sectPr>
      </w:pPr>
    </w:p>
    <w:p w14:paraId="3D9EDE2D" w14:textId="77777777" w:rsidR="000B4643" w:rsidRPr="00FC4461" w:rsidRDefault="000B4643" w:rsidP="000B4643">
      <w:pPr>
        <w:spacing w:after="0" w:line="276" w:lineRule="auto"/>
        <w:ind w:left="4536"/>
        <w:contextualSpacing/>
        <w:rPr>
          <w:rFonts w:ascii="Arial" w:eastAsia="Calibri" w:hAnsi="Arial" w:cs="Arial"/>
        </w:rPr>
      </w:pPr>
      <w:r w:rsidRPr="00FC4461">
        <w:rPr>
          <w:rFonts w:ascii="Arial" w:eastAsia="Calibri" w:hAnsi="Arial" w:cs="Arial"/>
        </w:rPr>
        <w:lastRenderedPageBreak/>
        <w:t>Załącznik nr 1</w:t>
      </w:r>
    </w:p>
    <w:p w14:paraId="12BE2F21" w14:textId="77777777" w:rsidR="000B4643" w:rsidRPr="00FC4461" w:rsidRDefault="000B4643" w:rsidP="000B4643">
      <w:pPr>
        <w:spacing w:after="0" w:line="276" w:lineRule="auto"/>
        <w:ind w:left="4536"/>
        <w:contextualSpacing/>
        <w:rPr>
          <w:rFonts w:ascii="Arial" w:eastAsia="Calibri" w:hAnsi="Arial" w:cs="Arial"/>
        </w:rPr>
      </w:pPr>
      <w:r w:rsidRPr="00FC4461">
        <w:rPr>
          <w:rFonts w:ascii="Arial" w:eastAsia="Calibri" w:hAnsi="Arial" w:cs="Arial"/>
        </w:rPr>
        <w:t>do ogłoszenia o otwartym konkursie ofert</w:t>
      </w:r>
    </w:p>
    <w:p w14:paraId="69D1BD0C" w14:textId="7F7B8CAF" w:rsidR="00C622CA" w:rsidRPr="00071D02" w:rsidRDefault="000B4643" w:rsidP="00C622CA">
      <w:pPr>
        <w:spacing w:before="360" w:after="360" w:line="276" w:lineRule="auto"/>
        <w:rPr>
          <w:rFonts w:ascii="Arial" w:eastAsia="Calibri" w:hAnsi="Arial" w:cs="Arial"/>
          <w:b/>
          <w:bCs/>
        </w:rPr>
      </w:pPr>
      <w:r w:rsidRPr="00071D02">
        <w:rPr>
          <w:rFonts w:ascii="Arial" w:eastAsia="Calibri" w:hAnsi="Arial" w:cs="Arial"/>
          <w:b/>
          <w:bCs/>
        </w:rPr>
        <w:t xml:space="preserve">Kryteria oceny formalnej oferty złożonej w odpowiedzi na ogłoszenie o </w:t>
      </w:r>
      <w:r w:rsidR="002837A8" w:rsidRPr="00071D02">
        <w:rPr>
          <w:rFonts w:ascii="Arial" w:eastAsia="Calibri" w:hAnsi="Arial" w:cs="Arial"/>
          <w:b/>
          <w:bCs/>
        </w:rPr>
        <w:t xml:space="preserve">II </w:t>
      </w:r>
      <w:r w:rsidRPr="00071D02">
        <w:rPr>
          <w:rFonts w:ascii="Arial" w:eastAsia="Calibri" w:hAnsi="Arial" w:cs="Arial"/>
          <w:b/>
          <w:bCs/>
        </w:rPr>
        <w:t xml:space="preserve">otwartym konkursie ofert na realizację w </w:t>
      </w:r>
      <w:r w:rsidR="00C622CA" w:rsidRPr="00071D02">
        <w:rPr>
          <w:rFonts w:ascii="Arial" w:eastAsia="Calibri" w:hAnsi="Arial" w:cs="Arial"/>
          <w:b/>
          <w:bCs/>
        </w:rPr>
        <w:t>zadania publicznego w zakresie działalności na rzecz osób w wieku emerytalnym pod nazwą „Prowadzenie działań aktywizujących na rzecz osób w wieku senioralnym”</w:t>
      </w:r>
    </w:p>
    <w:p w14:paraId="76FF09EF" w14:textId="5769B2F5" w:rsidR="007847D7" w:rsidRPr="00071D02" w:rsidRDefault="007847D7" w:rsidP="000B4643">
      <w:pPr>
        <w:spacing w:after="0" w:line="276" w:lineRule="auto"/>
        <w:contextualSpacing/>
        <w:rPr>
          <w:rFonts w:ascii="Arial" w:eastAsia="Calibri" w:hAnsi="Arial" w:cs="Arial"/>
          <w:b/>
          <w:bCs/>
        </w:rPr>
      </w:pPr>
      <w:r w:rsidRPr="00071D02">
        <w:rPr>
          <w:rFonts w:ascii="Arial" w:eastAsia="Calibri" w:hAnsi="Arial" w:cs="Arial"/>
          <w:b/>
        </w:rPr>
        <w:t>Braki / błędy, których niespełnienie powoduje odrzucenie oferty bez możliwości uzupełnienia</w:t>
      </w:r>
    </w:p>
    <w:p w14:paraId="4872A94A" w14:textId="5B1497D9" w:rsidR="007847D7" w:rsidRPr="00071D02" w:rsidRDefault="007847D7" w:rsidP="00887333">
      <w:pPr>
        <w:pStyle w:val="Akapitzlist"/>
        <w:numPr>
          <w:ilvl w:val="0"/>
          <w:numId w:val="18"/>
        </w:numPr>
        <w:spacing w:line="276" w:lineRule="auto"/>
        <w:contextualSpacing/>
        <w:rPr>
          <w:rFonts w:ascii="Arial" w:eastAsia="Calibri" w:hAnsi="Arial" w:cs="Arial"/>
        </w:rPr>
      </w:pPr>
      <w:r w:rsidRPr="00071D02">
        <w:rPr>
          <w:rFonts w:ascii="Arial" w:eastAsia="Calibri" w:hAnsi="Arial" w:cs="Arial"/>
        </w:rPr>
        <w:t xml:space="preserve">Oferta sporządzona w Generatorze </w:t>
      </w:r>
      <w:proofErr w:type="spellStart"/>
      <w:r w:rsidRPr="00071D02">
        <w:rPr>
          <w:rFonts w:ascii="Arial" w:eastAsia="Calibri" w:hAnsi="Arial" w:cs="Arial"/>
        </w:rPr>
        <w:t>eNGO</w:t>
      </w:r>
      <w:proofErr w:type="spellEnd"/>
      <w:r w:rsidR="00E81F3B" w:rsidRPr="00071D02">
        <w:rPr>
          <w:rFonts w:ascii="Arial" w:eastAsia="Calibri" w:hAnsi="Arial" w:cs="Arial"/>
        </w:rPr>
        <w:t>.</w:t>
      </w:r>
    </w:p>
    <w:p w14:paraId="5E69F130" w14:textId="187B3E6A" w:rsidR="00E81F3B" w:rsidRPr="00071D02" w:rsidRDefault="007847D7" w:rsidP="00E81F3B">
      <w:pPr>
        <w:pStyle w:val="Akapitzlist"/>
        <w:numPr>
          <w:ilvl w:val="0"/>
          <w:numId w:val="18"/>
        </w:numPr>
        <w:spacing w:line="276" w:lineRule="auto"/>
        <w:contextualSpacing/>
        <w:rPr>
          <w:rFonts w:ascii="Arial" w:eastAsia="Calibri" w:hAnsi="Arial" w:cs="Arial"/>
        </w:rPr>
      </w:pPr>
      <w:r w:rsidRPr="00071D02">
        <w:rPr>
          <w:rFonts w:ascii="Arial" w:eastAsia="Calibri" w:hAnsi="Arial" w:cs="Arial"/>
        </w:rPr>
        <w:t xml:space="preserve">Złożona oferta posiada taką samą sumę kontrolną, jak w Generatorze </w:t>
      </w:r>
      <w:proofErr w:type="spellStart"/>
      <w:r w:rsidRPr="00071D02">
        <w:rPr>
          <w:rFonts w:ascii="Arial" w:eastAsia="Calibri" w:hAnsi="Arial" w:cs="Arial"/>
        </w:rPr>
        <w:t>eNGO</w:t>
      </w:r>
      <w:proofErr w:type="spellEnd"/>
      <w:r w:rsidR="00E81F3B" w:rsidRPr="00071D02">
        <w:rPr>
          <w:rFonts w:ascii="Arial" w:eastAsia="Calibri" w:hAnsi="Arial" w:cs="Arial"/>
        </w:rPr>
        <w:t>.</w:t>
      </w:r>
    </w:p>
    <w:p w14:paraId="42E27D62" w14:textId="2156AB4F" w:rsidR="00E81F3B" w:rsidRPr="00071D02" w:rsidRDefault="00E81F3B" w:rsidP="00E81F3B">
      <w:pPr>
        <w:pStyle w:val="Akapitzlist"/>
        <w:numPr>
          <w:ilvl w:val="0"/>
          <w:numId w:val="18"/>
        </w:numPr>
        <w:spacing w:line="276" w:lineRule="auto"/>
        <w:contextualSpacing/>
        <w:rPr>
          <w:rFonts w:ascii="Arial" w:eastAsia="Calibri" w:hAnsi="Arial" w:cs="Arial"/>
        </w:rPr>
      </w:pPr>
      <w:r w:rsidRPr="00071D02">
        <w:rPr>
          <w:rFonts w:ascii="Arial" w:eastAsia="Calibri" w:hAnsi="Arial" w:cs="Arial"/>
        </w:rPr>
        <w:t>Oferta została złożona przez podmiot uprawniony.</w:t>
      </w:r>
    </w:p>
    <w:p w14:paraId="1E77A0B4" w14:textId="14F6CC9E" w:rsidR="007847D7" w:rsidRPr="00071D02" w:rsidRDefault="007847D7" w:rsidP="00887333">
      <w:pPr>
        <w:pStyle w:val="Akapitzlist"/>
        <w:numPr>
          <w:ilvl w:val="0"/>
          <w:numId w:val="18"/>
        </w:numPr>
        <w:spacing w:line="276" w:lineRule="auto"/>
        <w:contextualSpacing/>
        <w:rPr>
          <w:rFonts w:ascii="Arial" w:eastAsia="Calibri" w:hAnsi="Arial" w:cs="Arial"/>
        </w:rPr>
      </w:pPr>
      <w:r w:rsidRPr="00071D02">
        <w:rPr>
          <w:rFonts w:ascii="Arial" w:eastAsia="Calibri" w:hAnsi="Arial" w:cs="Arial"/>
        </w:rPr>
        <w:t>Podmiot uprawniony złożył wyłącznie jedną ofertę</w:t>
      </w:r>
      <w:r w:rsidR="00E81F3B" w:rsidRPr="00071D02">
        <w:rPr>
          <w:rFonts w:ascii="Arial" w:eastAsia="Calibri" w:hAnsi="Arial" w:cs="Arial"/>
        </w:rPr>
        <w:t>.</w:t>
      </w:r>
    </w:p>
    <w:p w14:paraId="27CFF205" w14:textId="6AEC710A" w:rsidR="007847D7" w:rsidRPr="00071D02" w:rsidRDefault="007847D7" w:rsidP="00887333">
      <w:pPr>
        <w:pStyle w:val="Akapitzlist"/>
        <w:numPr>
          <w:ilvl w:val="0"/>
          <w:numId w:val="18"/>
        </w:numPr>
        <w:spacing w:line="276" w:lineRule="auto"/>
        <w:contextualSpacing/>
        <w:rPr>
          <w:rFonts w:ascii="Arial" w:eastAsia="Calibri" w:hAnsi="Arial" w:cs="Arial"/>
        </w:rPr>
      </w:pPr>
      <w:r w:rsidRPr="00071D02">
        <w:rPr>
          <w:rFonts w:ascii="Arial" w:eastAsia="Calibri" w:hAnsi="Arial" w:cs="Arial"/>
        </w:rPr>
        <w:t>Zgodność oferty ze szczegółowymi warunkami otwartego konkursu ofert, określonymi w pkt. w pkt. IV</w:t>
      </w:r>
      <w:r w:rsidR="003957FE" w:rsidRPr="00071D02">
        <w:rPr>
          <w:rFonts w:ascii="Arial" w:eastAsia="Calibri" w:hAnsi="Arial" w:cs="Arial"/>
        </w:rPr>
        <w:t>.3</w:t>
      </w:r>
      <w:r w:rsidRPr="00071D02">
        <w:rPr>
          <w:rFonts w:ascii="Arial" w:eastAsia="Calibri" w:hAnsi="Arial" w:cs="Arial"/>
        </w:rPr>
        <w:t>–</w:t>
      </w:r>
      <w:r w:rsidR="003957FE" w:rsidRPr="00071D02">
        <w:rPr>
          <w:rFonts w:ascii="Arial" w:eastAsia="Calibri" w:hAnsi="Arial" w:cs="Arial"/>
        </w:rPr>
        <w:t>7</w:t>
      </w:r>
      <w:r w:rsidRPr="00071D02">
        <w:rPr>
          <w:rFonts w:ascii="Arial" w:eastAsia="Calibri" w:hAnsi="Arial" w:cs="Arial"/>
        </w:rPr>
        <w:t xml:space="preserve"> ogłoszenia.</w:t>
      </w:r>
    </w:p>
    <w:p w14:paraId="453AE990" w14:textId="3F2BEF6E" w:rsidR="007847D7" w:rsidRPr="00071D02" w:rsidRDefault="007847D7" w:rsidP="00C81E06">
      <w:pPr>
        <w:spacing w:before="360" w:after="0" w:line="276" w:lineRule="auto"/>
        <w:rPr>
          <w:rFonts w:ascii="Arial" w:eastAsia="Calibri" w:hAnsi="Arial" w:cs="Arial"/>
          <w:b/>
        </w:rPr>
      </w:pPr>
      <w:r w:rsidRPr="00071D02">
        <w:rPr>
          <w:rFonts w:ascii="Arial" w:eastAsia="Calibri" w:hAnsi="Arial" w:cs="Arial"/>
          <w:b/>
        </w:rPr>
        <w:t>Braki / błędy formalne podlegające uzupełnieniu</w:t>
      </w:r>
    </w:p>
    <w:p w14:paraId="7699998D" w14:textId="1F35ED5B" w:rsidR="007847D7" w:rsidRPr="00071D02" w:rsidRDefault="007847D7" w:rsidP="00887333">
      <w:pPr>
        <w:pStyle w:val="Akapitzlist"/>
        <w:numPr>
          <w:ilvl w:val="0"/>
          <w:numId w:val="19"/>
        </w:numPr>
        <w:spacing w:line="276" w:lineRule="auto"/>
        <w:contextualSpacing/>
        <w:rPr>
          <w:rFonts w:ascii="Arial" w:eastAsia="Calibri" w:hAnsi="Arial" w:cs="Arial"/>
        </w:rPr>
      </w:pPr>
      <w:r w:rsidRPr="00071D02">
        <w:rPr>
          <w:rFonts w:ascii="Arial" w:eastAsia="Calibri" w:hAnsi="Arial" w:cs="Arial"/>
        </w:rPr>
        <w:t>Złożono podpis</w:t>
      </w:r>
      <w:r w:rsidR="00E81F3B" w:rsidRPr="00071D02">
        <w:rPr>
          <w:rFonts w:ascii="Arial" w:eastAsia="Calibri" w:hAnsi="Arial" w:cs="Arial"/>
        </w:rPr>
        <w:t>aną</w:t>
      </w:r>
      <w:r w:rsidRPr="00071D02">
        <w:rPr>
          <w:rFonts w:ascii="Arial" w:eastAsia="Calibri" w:hAnsi="Arial" w:cs="Arial"/>
        </w:rPr>
        <w:t xml:space="preserve"> ofert</w:t>
      </w:r>
      <w:r w:rsidR="00E81F3B" w:rsidRPr="00071D02">
        <w:rPr>
          <w:rFonts w:ascii="Arial" w:eastAsia="Calibri" w:hAnsi="Arial" w:cs="Arial"/>
        </w:rPr>
        <w:t>ę</w:t>
      </w:r>
      <w:r w:rsidRPr="00071D02">
        <w:rPr>
          <w:rFonts w:ascii="Arial" w:eastAsia="Calibri" w:hAnsi="Arial" w:cs="Arial"/>
        </w:rPr>
        <w:t>, sporządzon</w:t>
      </w:r>
      <w:r w:rsidR="00E81F3B" w:rsidRPr="00071D02">
        <w:rPr>
          <w:rFonts w:ascii="Arial" w:eastAsia="Calibri" w:hAnsi="Arial" w:cs="Arial"/>
        </w:rPr>
        <w:t>ą</w:t>
      </w:r>
      <w:r w:rsidRPr="00071D02">
        <w:rPr>
          <w:rFonts w:ascii="Arial" w:eastAsia="Calibri" w:hAnsi="Arial" w:cs="Arial"/>
        </w:rPr>
        <w:t xml:space="preserve"> w Generatorze </w:t>
      </w:r>
      <w:proofErr w:type="spellStart"/>
      <w:r w:rsidRPr="00071D02">
        <w:rPr>
          <w:rFonts w:ascii="Arial" w:eastAsia="Calibri" w:hAnsi="Arial" w:cs="Arial"/>
        </w:rPr>
        <w:t>eNGO</w:t>
      </w:r>
      <w:proofErr w:type="spellEnd"/>
      <w:r w:rsidRPr="00071D02">
        <w:rPr>
          <w:rFonts w:ascii="Arial" w:eastAsia="Calibri" w:hAnsi="Arial" w:cs="Arial"/>
        </w:rPr>
        <w:t xml:space="preserve"> w terminie, o</w:t>
      </w:r>
      <w:r w:rsidR="00C81E06" w:rsidRPr="00071D02">
        <w:rPr>
          <w:rFonts w:ascii="Arial" w:eastAsia="Calibri" w:hAnsi="Arial" w:cs="Arial"/>
        </w:rPr>
        <w:t> </w:t>
      </w:r>
      <w:r w:rsidRPr="00071D02">
        <w:rPr>
          <w:rFonts w:ascii="Arial" w:eastAsia="Calibri" w:hAnsi="Arial" w:cs="Arial"/>
        </w:rPr>
        <w:t>którym mowa w p</w:t>
      </w:r>
      <w:r w:rsidR="003957FE" w:rsidRPr="00071D02">
        <w:rPr>
          <w:rFonts w:ascii="Arial" w:eastAsia="Calibri" w:hAnsi="Arial" w:cs="Arial"/>
        </w:rPr>
        <w:t>kt.</w:t>
      </w:r>
      <w:r w:rsidRPr="00071D02">
        <w:rPr>
          <w:rFonts w:ascii="Arial" w:eastAsia="Calibri" w:hAnsi="Arial" w:cs="Arial"/>
        </w:rPr>
        <w:t xml:space="preserve"> V.5 ogłoszenia</w:t>
      </w:r>
    </w:p>
    <w:p w14:paraId="7DA49E98" w14:textId="723092E3" w:rsidR="007847D7" w:rsidRPr="00071D02" w:rsidRDefault="007847D7" w:rsidP="00887333">
      <w:pPr>
        <w:pStyle w:val="Akapitzlist"/>
        <w:numPr>
          <w:ilvl w:val="0"/>
          <w:numId w:val="19"/>
        </w:numPr>
        <w:spacing w:line="276" w:lineRule="auto"/>
        <w:contextualSpacing/>
        <w:rPr>
          <w:rFonts w:ascii="Arial" w:eastAsia="Calibri" w:hAnsi="Arial" w:cs="Arial"/>
        </w:rPr>
      </w:pPr>
      <w:r w:rsidRPr="00071D02">
        <w:rPr>
          <w:rFonts w:ascii="Arial" w:eastAsia="Calibri" w:hAnsi="Arial" w:cs="Arial"/>
        </w:rPr>
        <w:t>Załączono wszystkie wymagane załącznik, zgodnie z p</w:t>
      </w:r>
      <w:r w:rsidR="003957FE" w:rsidRPr="00071D02">
        <w:rPr>
          <w:rFonts w:ascii="Arial" w:eastAsia="Calibri" w:hAnsi="Arial" w:cs="Arial"/>
        </w:rPr>
        <w:t>kt.</w:t>
      </w:r>
      <w:r w:rsidRPr="00071D02">
        <w:rPr>
          <w:rFonts w:ascii="Arial" w:eastAsia="Calibri" w:hAnsi="Arial" w:cs="Arial"/>
        </w:rPr>
        <w:t xml:space="preserve"> V.</w:t>
      </w:r>
      <w:r w:rsidR="003957FE" w:rsidRPr="00071D02">
        <w:rPr>
          <w:rFonts w:ascii="Arial" w:eastAsia="Calibri" w:hAnsi="Arial" w:cs="Arial"/>
        </w:rPr>
        <w:t xml:space="preserve">11 </w:t>
      </w:r>
      <w:r w:rsidRPr="00071D02">
        <w:rPr>
          <w:rFonts w:ascii="Arial" w:eastAsia="Calibri" w:hAnsi="Arial" w:cs="Arial"/>
        </w:rPr>
        <w:t>ogłoszenia</w:t>
      </w:r>
    </w:p>
    <w:p w14:paraId="2F652E79" w14:textId="241AF4D4" w:rsidR="007847D7" w:rsidRPr="00071D02" w:rsidRDefault="007847D7" w:rsidP="00887333">
      <w:pPr>
        <w:pStyle w:val="Akapitzlist"/>
        <w:numPr>
          <w:ilvl w:val="0"/>
          <w:numId w:val="19"/>
        </w:numPr>
        <w:spacing w:line="276" w:lineRule="auto"/>
        <w:contextualSpacing/>
        <w:rPr>
          <w:rFonts w:ascii="Arial" w:eastAsia="Calibri" w:hAnsi="Arial" w:cs="Arial"/>
        </w:rPr>
      </w:pPr>
      <w:r w:rsidRPr="00071D02">
        <w:rPr>
          <w:rFonts w:ascii="Arial" w:eastAsia="Calibri" w:hAnsi="Arial" w:cs="Arial"/>
        </w:rPr>
        <w:t>Oferta został</w:t>
      </w:r>
      <w:r w:rsidR="00763F5C" w:rsidRPr="00071D02">
        <w:rPr>
          <w:rFonts w:ascii="Arial" w:eastAsia="Calibri" w:hAnsi="Arial" w:cs="Arial"/>
        </w:rPr>
        <w:t>a</w:t>
      </w:r>
      <w:r w:rsidRPr="00071D02">
        <w:rPr>
          <w:rFonts w:ascii="Arial" w:eastAsia="Calibri" w:hAnsi="Arial" w:cs="Arial"/>
        </w:rPr>
        <w:t xml:space="preserve"> podpisana przez osobę/osoby upoważnione do składania oświadczeń woli w imieniu oferenta/oferentów </w:t>
      </w:r>
      <w:r w:rsidR="00763F5C" w:rsidRPr="00071D02">
        <w:rPr>
          <w:rFonts w:ascii="Arial" w:eastAsia="Calibri" w:hAnsi="Arial" w:cs="Arial"/>
        </w:rPr>
        <w:t>i</w:t>
      </w:r>
      <w:r w:rsidRPr="00071D02">
        <w:rPr>
          <w:rFonts w:ascii="Arial" w:eastAsia="Calibri" w:hAnsi="Arial" w:cs="Arial"/>
        </w:rPr>
        <w:t xml:space="preserve"> zachowano jednolitą formę złożenia podpisów</w:t>
      </w:r>
      <w:r w:rsidR="00763F5C" w:rsidRPr="00071D02">
        <w:rPr>
          <w:rFonts w:ascii="Arial" w:eastAsia="Calibri" w:hAnsi="Arial" w:cs="Arial"/>
        </w:rPr>
        <w:t>.</w:t>
      </w:r>
    </w:p>
    <w:p w14:paraId="0821CEA9" w14:textId="23FA1489" w:rsidR="007847D7" w:rsidRPr="00071D02" w:rsidRDefault="007847D7" w:rsidP="005144F9">
      <w:pPr>
        <w:pStyle w:val="Akapitzlist"/>
        <w:numPr>
          <w:ilvl w:val="0"/>
          <w:numId w:val="19"/>
        </w:numPr>
        <w:spacing w:line="276" w:lineRule="auto"/>
        <w:contextualSpacing/>
        <w:rPr>
          <w:rFonts w:ascii="Arial" w:eastAsia="Calibri" w:hAnsi="Arial" w:cs="Arial"/>
        </w:rPr>
      </w:pPr>
      <w:r w:rsidRPr="00071D02">
        <w:rPr>
          <w:rFonts w:ascii="Arial" w:eastAsia="Calibri" w:hAnsi="Arial" w:cs="Arial"/>
        </w:rPr>
        <w:t>W ofercie określono odbiorców zadania publicznego</w:t>
      </w:r>
      <w:r w:rsidR="00763F5C" w:rsidRPr="00071D02">
        <w:rPr>
          <w:rFonts w:ascii="Arial" w:eastAsia="Calibri" w:hAnsi="Arial" w:cs="Arial"/>
        </w:rPr>
        <w:t xml:space="preserve"> i </w:t>
      </w:r>
      <w:r w:rsidRPr="00071D02">
        <w:rPr>
          <w:rFonts w:ascii="Arial" w:eastAsia="Calibri" w:hAnsi="Arial" w:cs="Arial"/>
        </w:rPr>
        <w:t xml:space="preserve">miejsce realizacji </w:t>
      </w:r>
      <w:r w:rsidR="00763F5C" w:rsidRPr="00071D02">
        <w:rPr>
          <w:rFonts w:ascii="Arial" w:eastAsia="Calibri" w:hAnsi="Arial" w:cs="Arial"/>
        </w:rPr>
        <w:t>jego realizacji.</w:t>
      </w:r>
    </w:p>
    <w:p w14:paraId="45B678D3" w14:textId="1D6DE650" w:rsidR="00194DA7" w:rsidRDefault="00194DA7" w:rsidP="00194DA7">
      <w:pPr>
        <w:rPr>
          <w:rFonts w:ascii="Arial" w:eastAsia="Calibri" w:hAnsi="Arial" w:cs="Arial"/>
          <w:b/>
          <w:bCs/>
        </w:rPr>
      </w:pPr>
    </w:p>
    <w:p w14:paraId="77C9695A" w14:textId="77777777" w:rsidR="00071D02" w:rsidRDefault="00071D02" w:rsidP="00194DA7">
      <w:pPr>
        <w:rPr>
          <w:rFonts w:ascii="Arial" w:eastAsia="Calibri" w:hAnsi="Arial" w:cs="Arial"/>
          <w:b/>
          <w:bCs/>
        </w:rPr>
      </w:pPr>
    </w:p>
    <w:p w14:paraId="752A30FA" w14:textId="77777777" w:rsidR="00071D02" w:rsidRDefault="00071D02" w:rsidP="00194DA7">
      <w:pPr>
        <w:rPr>
          <w:rFonts w:ascii="Arial" w:eastAsia="Calibri" w:hAnsi="Arial" w:cs="Arial"/>
          <w:b/>
          <w:bCs/>
        </w:rPr>
      </w:pPr>
    </w:p>
    <w:p w14:paraId="6B6C1C11" w14:textId="77777777" w:rsidR="00071D02" w:rsidRDefault="00071D02" w:rsidP="00194DA7">
      <w:pPr>
        <w:rPr>
          <w:rFonts w:ascii="Arial" w:eastAsia="Calibri" w:hAnsi="Arial" w:cs="Arial"/>
          <w:b/>
          <w:bCs/>
        </w:rPr>
      </w:pPr>
    </w:p>
    <w:p w14:paraId="4ABB3720" w14:textId="77777777" w:rsidR="00071D02" w:rsidRDefault="00071D02" w:rsidP="00194DA7">
      <w:pPr>
        <w:rPr>
          <w:rFonts w:ascii="Arial" w:eastAsia="Calibri" w:hAnsi="Arial" w:cs="Arial"/>
          <w:b/>
          <w:bCs/>
        </w:rPr>
      </w:pPr>
    </w:p>
    <w:p w14:paraId="7A5D00E5" w14:textId="77777777" w:rsidR="00071D02" w:rsidRDefault="00071D02" w:rsidP="00194DA7">
      <w:pPr>
        <w:rPr>
          <w:rFonts w:ascii="Arial" w:eastAsia="Calibri" w:hAnsi="Arial" w:cs="Arial"/>
          <w:b/>
          <w:bCs/>
        </w:rPr>
      </w:pPr>
    </w:p>
    <w:p w14:paraId="3AED5D2B" w14:textId="77777777" w:rsidR="00071D02" w:rsidRDefault="00071D02" w:rsidP="00194DA7">
      <w:pPr>
        <w:rPr>
          <w:rFonts w:ascii="Arial" w:eastAsia="Calibri" w:hAnsi="Arial" w:cs="Arial"/>
          <w:b/>
          <w:bCs/>
        </w:rPr>
      </w:pPr>
    </w:p>
    <w:p w14:paraId="33C55EFB" w14:textId="77777777" w:rsidR="00071D02" w:rsidRDefault="00071D02" w:rsidP="00194DA7">
      <w:pPr>
        <w:rPr>
          <w:rFonts w:ascii="Arial" w:eastAsia="Calibri" w:hAnsi="Arial" w:cs="Arial"/>
          <w:b/>
          <w:bCs/>
        </w:rPr>
      </w:pPr>
    </w:p>
    <w:p w14:paraId="74C94A9F" w14:textId="77777777" w:rsidR="00071D02" w:rsidRDefault="00071D02" w:rsidP="00194DA7">
      <w:pPr>
        <w:rPr>
          <w:rFonts w:ascii="Arial" w:eastAsia="Calibri" w:hAnsi="Arial" w:cs="Arial"/>
          <w:b/>
          <w:bCs/>
        </w:rPr>
      </w:pPr>
    </w:p>
    <w:p w14:paraId="70C2CB5F" w14:textId="77777777" w:rsidR="00071D02" w:rsidRDefault="00071D02" w:rsidP="00194DA7">
      <w:pPr>
        <w:rPr>
          <w:rFonts w:ascii="Arial" w:eastAsia="Calibri" w:hAnsi="Arial" w:cs="Arial"/>
          <w:b/>
          <w:bCs/>
        </w:rPr>
      </w:pPr>
    </w:p>
    <w:p w14:paraId="4ABD24B6" w14:textId="77777777" w:rsidR="00071D02" w:rsidRDefault="00071D02" w:rsidP="00194DA7">
      <w:pPr>
        <w:rPr>
          <w:rFonts w:ascii="Arial" w:eastAsia="Calibri" w:hAnsi="Arial" w:cs="Arial"/>
          <w:b/>
          <w:bCs/>
        </w:rPr>
      </w:pPr>
    </w:p>
    <w:p w14:paraId="1A491D21" w14:textId="77777777" w:rsidR="00071D02" w:rsidRDefault="00071D02" w:rsidP="00194DA7">
      <w:pPr>
        <w:rPr>
          <w:rFonts w:ascii="Arial" w:eastAsia="Calibri" w:hAnsi="Arial" w:cs="Arial"/>
          <w:b/>
          <w:bCs/>
        </w:rPr>
      </w:pPr>
    </w:p>
    <w:p w14:paraId="50C2124C" w14:textId="77777777" w:rsidR="00071D02" w:rsidRDefault="00071D02" w:rsidP="00194DA7">
      <w:pPr>
        <w:rPr>
          <w:rFonts w:ascii="Arial" w:eastAsia="Calibri" w:hAnsi="Arial" w:cs="Arial"/>
          <w:b/>
          <w:bCs/>
        </w:rPr>
      </w:pPr>
    </w:p>
    <w:p w14:paraId="6D722C6B" w14:textId="1C77443C" w:rsidR="00181F13" w:rsidRPr="00181F13" w:rsidRDefault="000B4643" w:rsidP="00181F13">
      <w:pPr>
        <w:rPr>
          <w:rFonts w:ascii="Arial" w:eastAsia="Calibri" w:hAnsi="Arial" w:cs="Arial"/>
          <w:b/>
          <w:bCs/>
        </w:rPr>
      </w:pPr>
      <w:r w:rsidRPr="00FC4461">
        <w:rPr>
          <w:rFonts w:ascii="Arial" w:eastAsia="Calibri" w:hAnsi="Arial" w:cs="Arial"/>
          <w:b/>
          <w:bCs/>
        </w:rPr>
        <w:lastRenderedPageBreak/>
        <w:t xml:space="preserve">Kryteria oceny merytorycznej oferty złożonej </w:t>
      </w:r>
      <w:r w:rsidR="00196404" w:rsidRPr="00196404">
        <w:rPr>
          <w:rFonts w:ascii="Arial" w:eastAsia="Calibri" w:hAnsi="Arial" w:cs="Arial"/>
          <w:b/>
          <w:bCs/>
        </w:rPr>
        <w:t xml:space="preserve">na ogłoszenie </w:t>
      </w:r>
      <w:r w:rsidR="00181F13" w:rsidRPr="00181F13">
        <w:rPr>
          <w:rFonts w:ascii="Arial" w:eastAsia="Calibri" w:hAnsi="Arial" w:cs="Arial"/>
          <w:b/>
          <w:bCs/>
        </w:rPr>
        <w:t>konkursu ofert na realizację zadania publicznego w zakresie działalności na rzecz organizacji pozarządowych oraz podmiotów wymienionych w art. 3 ust. 3, w zakresie określonym w pkt 1-32a w 2023 roku.</w:t>
      </w:r>
    </w:p>
    <w:p w14:paraId="61B423C6" w14:textId="501EED78" w:rsidR="00196404" w:rsidRPr="00FC4461" w:rsidRDefault="00196404" w:rsidP="000B4643">
      <w:pPr>
        <w:spacing w:after="0" w:line="276" w:lineRule="auto"/>
        <w:rPr>
          <w:rFonts w:ascii="Arial" w:eastAsia="Calibri" w:hAnsi="Arial" w:cs="Arial"/>
        </w:rPr>
      </w:pPr>
    </w:p>
    <w:tbl>
      <w:tblPr>
        <w:tblStyle w:val="Siatkatabelijasna"/>
        <w:tblW w:w="8926" w:type="dxa"/>
        <w:tblLayout w:type="fixed"/>
        <w:tblLook w:val="04A0" w:firstRow="1" w:lastRow="0" w:firstColumn="1" w:lastColumn="0" w:noHBand="0" w:noVBand="1"/>
      </w:tblPr>
      <w:tblGrid>
        <w:gridCol w:w="562"/>
        <w:gridCol w:w="3261"/>
        <w:gridCol w:w="4110"/>
        <w:gridCol w:w="993"/>
      </w:tblGrid>
      <w:tr w:rsidR="000B4643" w:rsidRPr="00FC4461" w14:paraId="33D897DA" w14:textId="77777777" w:rsidTr="0070384A">
        <w:trPr>
          <w:trHeight w:val="465"/>
        </w:trPr>
        <w:tc>
          <w:tcPr>
            <w:tcW w:w="562" w:type="dxa"/>
            <w:hideMark/>
          </w:tcPr>
          <w:p w14:paraId="433E6427" w14:textId="2B362797" w:rsidR="000B4643" w:rsidRPr="00FC4461" w:rsidRDefault="000B4643" w:rsidP="00C9339E">
            <w:pPr>
              <w:spacing w:line="276" w:lineRule="auto"/>
              <w:contextualSpacing/>
              <w:rPr>
                <w:rFonts w:ascii="Arial" w:eastAsia="Calibri" w:hAnsi="Arial" w:cs="Arial"/>
                <w:b/>
              </w:rPr>
            </w:pPr>
            <w:r w:rsidRPr="00FC4461">
              <w:rPr>
                <w:rFonts w:ascii="Arial" w:eastAsia="Calibri" w:hAnsi="Arial" w:cs="Arial"/>
                <w:b/>
              </w:rPr>
              <w:t>Lp</w:t>
            </w:r>
            <w:r w:rsidR="00C622CA">
              <w:rPr>
                <w:rFonts w:ascii="Arial" w:eastAsia="Calibri" w:hAnsi="Arial" w:cs="Arial"/>
                <w:b/>
              </w:rPr>
              <w:t>.</w:t>
            </w:r>
          </w:p>
        </w:tc>
        <w:tc>
          <w:tcPr>
            <w:tcW w:w="3261" w:type="dxa"/>
            <w:hideMark/>
          </w:tcPr>
          <w:p w14:paraId="4B95112C" w14:textId="77777777" w:rsidR="000B4643" w:rsidRPr="00FC4461" w:rsidRDefault="000B4643" w:rsidP="00C9339E">
            <w:pPr>
              <w:spacing w:line="276" w:lineRule="auto"/>
              <w:contextualSpacing/>
              <w:rPr>
                <w:rFonts w:ascii="Arial" w:eastAsia="Calibri" w:hAnsi="Arial" w:cs="Arial"/>
                <w:b/>
              </w:rPr>
            </w:pPr>
            <w:r w:rsidRPr="00FC4461">
              <w:rPr>
                <w:rFonts w:ascii="Arial" w:eastAsia="Calibri" w:hAnsi="Arial" w:cs="Arial"/>
                <w:b/>
              </w:rPr>
              <w:t>Kryteria oceny merytorycznej</w:t>
            </w:r>
          </w:p>
        </w:tc>
        <w:tc>
          <w:tcPr>
            <w:tcW w:w="4110" w:type="dxa"/>
            <w:hideMark/>
          </w:tcPr>
          <w:p w14:paraId="30C09921" w14:textId="77777777" w:rsidR="000B4643" w:rsidRPr="00FC4461" w:rsidRDefault="000B4643" w:rsidP="00C9339E">
            <w:pPr>
              <w:spacing w:line="276" w:lineRule="auto"/>
              <w:contextualSpacing/>
              <w:rPr>
                <w:rFonts w:ascii="Arial" w:eastAsia="Calibri" w:hAnsi="Arial" w:cs="Arial"/>
                <w:b/>
              </w:rPr>
            </w:pPr>
            <w:r w:rsidRPr="00FC4461">
              <w:rPr>
                <w:rFonts w:ascii="Arial" w:eastAsia="Calibri" w:hAnsi="Arial" w:cs="Arial"/>
                <w:b/>
              </w:rPr>
              <w:t>Wskazówki</w:t>
            </w:r>
          </w:p>
        </w:tc>
        <w:tc>
          <w:tcPr>
            <w:tcW w:w="993" w:type="dxa"/>
            <w:hideMark/>
          </w:tcPr>
          <w:p w14:paraId="67BF6027" w14:textId="77777777" w:rsidR="000B4643" w:rsidRPr="00FC4461" w:rsidRDefault="000B4643" w:rsidP="00C9339E">
            <w:pPr>
              <w:spacing w:line="276" w:lineRule="auto"/>
              <w:contextualSpacing/>
              <w:rPr>
                <w:rFonts w:ascii="Arial" w:eastAsia="Calibri" w:hAnsi="Arial" w:cs="Arial"/>
                <w:b/>
              </w:rPr>
            </w:pPr>
            <w:r w:rsidRPr="00FC4461">
              <w:rPr>
                <w:rFonts w:ascii="Arial" w:eastAsia="Calibri" w:hAnsi="Arial" w:cs="Arial"/>
                <w:b/>
              </w:rPr>
              <w:t>Skala</w:t>
            </w:r>
          </w:p>
        </w:tc>
      </w:tr>
      <w:tr w:rsidR="000B4643" w:rsidRPr="00FC4461" w14:paraId="27B50272" w14:textId="77777777" w:rsidTr="0070384A">
        <w:tc>
          <w:tcPr>
            <w:tcW w:w="562" w:type="dxa"/>
          </w:tcPr>
          <w:p w14:paraId="17465E50" w14:textId="77777777" w:rsidR="000B4643" w:rsidRPr="00FC4461" w:rsidRDefault="000B4643" w:rsidP="00887333">
            <w:pPr>
              <w:numPr>
                <w:ilvl w:val="0"/>
                <w:numId w:val="6"/>
              </w:numPr>
              <w:spacing w:line="276" w:lineRule="auto"/>
              <w:contextualSpacing/>
              <w:jc w:val="both"/>
              <w:rPr>
                <w:rFonts w:ascii="Arial" w:eastAsia="Calibri" w:hAnsi="Arial" w:cs="Arial"/>
              </w:rPr>
            </w:pPr>
          </w:p>
        </w:tc>
        <w:tc>
          <w:tcPr>
            <w:tcW w:w="3261" w:type="dxa"/>
            <w:hideMark/>
          </w:tcPr>
          <w:p w14:paraId="019CEDEC" w14:textId="77777777"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Możliwość realizacji zadania publicznego</w:t>
            </w:r>
          </w:p>
        </w:tc>
        <w:tc>
          <w:tcPr>
            <w:tcW w:w="4110" w:type="dxa"/>
            <w:hideMark/>
          </w:tcPr>
          <w:p w14:paraId="1439222C" w14:textId="77777777" w:rsidR="000B4643" w:rsidRDefault="000B4643" w:rsidP="00C9339E">
            <w:pPr>
              <w:spacing w:line="276" w:lineRule="auto"/>
              <w:contextualSpacing/>
              <w:rPr>
                <w:rFonts w:ascii="Arial" w:eastAsia="Calibri" w:hAnsi="Arial" w:cs="Arial"/>
              </w:rPr>
            </w:pPr>
            <w:r w:rsidRPr="00FC4461">
              <w:rPr>
                <w:rFonts w:ascii="Arial" w:eastAsia="Calibri" w:hAnsi="Arial" w:cs="Arial"/>
              </w:rPr>
              <w:t>Czy oferent ma doświadczenie w realizacji działań opisanych w złożonej ofercie?</w:t>
            </w:r>
          </w:p>
          <w:p w14:paraId="0E5C9FB2" w14:textId="77777777" w:rsidR="00A029BA" w:rsidRDefault="00A029BA" w:rsidP="00C9339E">
            <w:pPr>
              <w:spacing w:line="276" w:lineRule="auto"/>
              <w:contextualSpacing/>
              <w:rPr>
                <w:rFonts w:ascii="Arial" w:eastAsia="Calibri" w:hAnsi="Arial" w:cs="Arial"/>
              </w:rPr>
            </w:pPr>
          </w:p>
          <w:p w14:paraId="3C636417" w14:textId="3EDF0007" w:rsidR="00A029BA" w:rsidRDefault="00A029BA" w:rsidP="00C9339E">
            <w:pPr>
              <w:spacing w:line="276" w:lineRule="auto"/>
              <w:contextualSpacing/>
              <w:rPr>
                <w:rFonts w:ascii="Arial" w:eastAsia="Calibri" w:hAnsi="Arial" w:cs="Arial"/>
              </w:rPr>
            </w:pPr>
            <w:r>
              <w:rPr>
                <w:rFonts w:ascii="Arial" w:eastAsia="Calibri" w:hAnsi="Arial" w:cs="Arial"/>
              </w:rPr>
              <w:t>Czy wskazano osoby</w:t>
            </w:r>
            <w:r w:rsidRPr="00A029BA">
              <w:rPr>
                <w:rFonts w:ascii="Arial" w:eastAsia="Calibri" w:hAnsi="Arial" w:cs="Arial"/>
              </w:rPr>
              <w:t>, przy udziale których organizacja pozarządowa lub podmiot określony w art. 3 ust. 3 ustawy o działalności pożytku publicznego i o wolontariacie będzie realizować zadanie publiczne</w:t>
            </w:r>
            <w:r>
              <w:rPr>
                <w:rFonts w:ascii="Arial" w:eastAsia="Calibri" w:hAnsi="Arial" w:cs="Arial"/>
              </w:rPr>
              <w:t>?</w:t>
            </w:r>
            <w:r w:rsidR="00E76749">
              <w:rPr>
                <w:rFonts w:ascii="Arial" w:eastAsia="Calibri" w:hAnsi="Arial" w:cs="Arial"/>
              </w:rPr>
              <w:t xml:space="preserve"> </w:t>
            </w:r>
          </w:p>
          <w:p w14:paraId="7AEFE883" w14:textId="6DAE0A4A" w:rsidR="00647475" w:rsidRPr="00647475" w:rsidRDefault="00647475" w:rsidP="00647475">
            <w:pPr>
              <w:spacing w:line="276" w:lineRule="auto"/>
              <w:contextualSpacing/>
              <w:rPr>
                <w:rFonts w:ascii="Arial" w:eastAsia="Calibri" w:hAnsi="Arial" w:cs="Arial"/>
              </w:rPr>
            </w:pPr>
            <w:r>
              <w:rPr>
                <w:rFonts w:ascii="Arial" w:eastAsia="Calibri" w:hAnsi="Arial" w:cs="Arial"/>
              </w:rPr>
              <w:t xml:space="preserve">Czy </w:t>
            </w:r>
            <w:r w:rsidRPr="00647475">
              <w:rPr>
                <w:rFonts w:ascii="Arial" w:eastAsia="Calibri" w:hAnsi="Arial" w:cs="Arial"/>
              </w:rPr>
              <w:t>podan</w:t>
            </w:r>
            <w:r>
              <w:rPr>
                <w:rFonts w:ascii="Arial" w:eastAsia="Calibri" w:hAnsi="Arial" w:cs="Arial"/>
              </w:rPr>
              <w:t xml:space="preserve">o </w:t>
            </w:r>
            <w:r w:rsidRPr="00647475">
              <w:rPr>
                <w:rFonts w:ascii="Arial" w:eastAsia="Calibri" w:hAnsi="Arial" w:cs="Arial"/>
              </w:rPr>
              <w:t>nazwisk</w:t>
            </w:r>
            <w:r>
              <w:rPr>
                <w:rFonts w:ascii="Arial" w:eastAsia="Calibri" w:hAnsi="Arial" w:cs="Arial"/>
              </w:rPr>
              <w:t xml:space="preserve">a </w:t>
            </w:r>
            <w:r w:rsidRPr="00647475">
              <w:rPr>
                <w:rFonts w:ascii="Arial" w:eastAsia="Calibri" w:hAnsi="Arial" w:cs="Arial"/>
              </w:rPr>
              <w:t>oraz krótk</w:t>
            </w:r>
            <w:r>
              <w:rPr>
                <w:rFonts w:ascii="Arial" w:eastAsia="Calibri" w:hAnsi="Arial" w:cs="Arial"/>
              </w:rPr>
              <w:t>ie</w:t>
            </w:r>
            <w:r w:rsidRPr="00647475">
              <w:rPr>
                <w:rFonts w:ascii="Arial" w:eastAsia="Calibri" w:hAnsi="Arial" w:cs="Arial"/>
              </w:rPr>
              <w:t xml:space="preserve"> biogram</w:t>
            </w:r>
            <w:r>
              <w:rPr>
                <w:rFonts w:ascii="Arial" w:eastAsia="Calibri" w:hAnsi="Arial" w:cs="Arial"/>
              </w:rPr>
              <w:t>y tych</w:t>
            </w:r>
            <w:r w:rsidRPr="00647475">
              <w:rPr>
                <w:rFonts w:ascii="Arial" w:eastAsia="Calibri" w:hAnsi="Arial" w:cs="Arial"/>
              </w:rPr>
              <w:t xml:space="preserve"> osób</w:t>
            </w:r>
            <w:r>
              <w:rPr>
                <w:rFonts w:ascii="Arial" w:eastAsia="Calibri" w:hAnsi="Arial" w:cs="Arial"/>
              </w:rPr>
              <w:t xml:space="preserve">? </w:t>
            </w:r>
            <w:r w:rsidRPr="00647475">
              <w:rPr>
                <w:rFonts w:ascii="Arial" w:eastAsia="Calibri" w:hAnsi="Arial" w:cs="Arial"/>
              </w:rPr>
              <w:t>Jakie kompetencje posiadają zaangażowane w realizację zadania?</w:t>
            </w:r>
          </w:p>
          <w:p w14:paraId="1962179B" w14:textId="48CDAF32" w:rsidR="00647475" w:rsidRDefault="00647475" w:rsidP="00647475">
            <w:pPr>
              <w:spacing w:line="276" w:lineRule="auto"/>
              <w:contextualSpacing/>
              <w:rPr>
                <w:rFonts w:ascii="Arial" w:eastAsia="Calibri" w:hAnsi="Arial" w:cs="Arial"/>
              </w:rPr>
            </w:pPr>
            <w:r w:rsidRPr="00647475">
              <w:rPr>
                <w:rFonts w:ascii="Arial" w:eastAsia="Calibri" w:hAnsi="Arial" w:cs="Arial"/>
              </w:rPr>
              <w:t>Jakie jest dotychczasowe doświadczenie tych osób?</w:t>
            </w:r>
            <w:r>
              <w:rPr>
                <w:rFonts w:ascii="Arial" w:eastAsia="Calibri" w:hAnsi="Arial" w:cs="Arial"/>
              </w:rPr>
              <w:t xml:space="preserve"> </w:t>
            </w:r>
          </w:p>
          <w:p w14:paraId="0EBEC9A2" w14:textId="77777777" w:rsidR="00112EA7" w:rsidRDefault="00112EA7" w:rsidP="00C9339E">
            <w:pPr>
              <w:spacing w:line="276" w:lineRule="auto"/>
              <w:contextualSpacing/>
              <w:rPr>
                <w:rFonts w:ascii="Arial" w:eastAsia="Calibri" w:hAnsi="Arial" w:cs="Arial"/>
              </w:rPr>
            </w:pPr>
          </w:p>
          <w:p w14:paraId="592E52B0" w14:textId="469E3834" w:rsidR="00112EA7" w:rsidRDefault="00112EA7" w:rsidP="00C9339E">
            <w:pPr>
              <w:spacing w:line="276" w:lineRule="auto"/>
              <w:contextualSpacing/>
              <w:rPr>
                <w:rFonts w:ascii="Arial" w:eastAsia="Calibri" w:hAnsi="Arial" w:cs="Arial"/>
              </w:rPr>
            </w:pPr>
            <w:r>
              <w:rPr>
                <w:rFonts w:ascii="Arial" w:eastAsia="Calibri" w:hAnsi="Arial" w:cs="Arial"/>
              </w:rPr>
              <w:t xml:space="preserve">Czy opisano zasoby lokalowe/rzeczowe niezbędne do </w:t>
            </w:r>
            <w:r w:rsidR="00E76749">
              <w:rPr>
                <w:rFonts w:ascii="Arial" w:eastAsia="Calibri" w:hAnsi="Arial" w:cs="Arial"/>
              </w:rPr>
              <w:t>prawidłowego wykonania zadania?</w:t>
            </w:r>
          </w:p>
          <w:p w14:paraId="4F55A9EF" w14:textId="77777777" w:rsidR="00A029BA" w:rsidRDefault="00A029BA" w:rsidP="00C9339E">
            <w:pPr>
              <w:spacing w:line="276" w:lineRule="auto"/>
              <w:contextualSpacing/>
              <w:rPr>
                <w:rFonts w:ascii="Arial" w:eastAsia="Calibri" w:hAnsi="Arial" w:cs="Arial"/>
              </w:rPr>
            </w:pPr>
          </w:p>
          <w:p w14:paraId="0D23EF1E" w14:textId="77777777" w:rsidR="00A029BA" w:rsidRPr="00FC4461" w:rsidRDefault="00A029BA" w:rsidP="00C9339E">
            <w:pPr>
              <w:spacing w:line="276" w:lineRule="auto"/>
              <w:contextualSpacing/>
              <w:rPr>
                <w:rFonts w:ascii="Arial" w:eastAsia="Calibri" w:hAnsi="Arial" w:cs="Arial"/>
              </w:rPr>
            </w:pPr>
          </w:p>
        </w:tc>
        <w:tc>
          <w:tcPr>
            <w:tcW w:w="993" w:type="dxa"/>
            <w:hideMark/>
          </w:tcPr>
          <w:p w14:paraId="3699072C" w14:textId="1C1784CD"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0-</w:t>
            </w:r>
            <w:r w:rsidR="00A1175A">
              <w:rPr>
                <w:rFonts w:ascii="Arial" w:eastAsia="Calibri" w:hAnsi="Arial" w:cs="Arial"/>
              </w:rPr>
              <w:t>9</w:t>
            </w:r>
          </w:p>
        </w:tc>
      </w:tr>
      <w:tr w:rsidR="000B4643" w:rsidRPr="00FC4461" w14:paraId="31C21FF6" w14:textId="77777777" w:rsidTr="0070384A">
        <w:trPr>
          <w:trHeight w:val="5819"/>
        </w:trPr>
        <w:tc>
          <w:tcPr>
            <w:tcW w:w="562" w:type="dxa"/>
          </w:tcPr>
          <w:p w14:paraId="662B929F" w14:textId="77777777" w:rsidR="000B4643" w:rsidRPr="00FC4461" w:rsidRDefault="000B4643" w:rsidP="00887333">
            <w:pPr>
              <w:numPr>
                <w:ilvl w:val="0"/>
                <w:numId w:val="6"/>
              </w:numPr>
              <w:spacing w:line="276" w:lineRule="auto"/>
              <w:contextualSpacing/>
              <w:jc w:val="both"/>
              <w:rPr>
                <w:rFonts w:ascii="Arial" w:eastAsia="Calibri" w:hAnsi="Arial" w:cs="Arial"/>
              </w:rPr>
            </w:pPr>
          </w:p>
        </w:tc>
        <w:tc>
          <w:tcPr>
            <w:tcW w:w="3261" w:type="dxa"/>
            <w:hideMark/>
          </w:tcPr>
          <w:p w14:paraId="30A4DB58" w14:textId="3C10019C"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 xml:space="preserve">Jakość wykonania zadania </w:t>
            </w:r>
          </w:p>
        </w:tc>
        <w:tc>
          <w:tcPr>
            <w:tcW w:w="4110" w:type="dxa"/>
            <w:hideMark/>
          </w:tcPr>
          <w:p w14:paraId="31FED474" w14:textId="73AEE90E" w:rsidR="00004CA4" w:rsidRDefault="00004CA4" w:rsidP="00C9339E">
            <w:pPr>
              <w:spacing w:line="276" w:lineRule="auto"/>
              <w:contextualSpacing/>
              <w:rPr>
                <w:rFonts w:ascii="Arial" w:eastAsia="Calibri" w:hAnsi="Arial" w:cs="Arial"/>
              </w:rPr>
            </w:pPr>
            <w:r w:rsidRPr="00004CA4">
              <w:rPr>
                <w:rFonts w:ascii="Arial" w:eastAsia="Calibri" w:hAnsi="Arial" w:cs="Arial"/>
              </w:rPr>
              <w:t xml:space="preserve">Czy uzasadniono potrzebę wykonania zadania, przydatność </w:t>
            </w:r>
            <w:r w:rsidR="000E4D43">
              <w:rPr>
                <w:rFonts w:ascii="Arial" w:eastAsia="Calibri" w:hAnsi="Arial" w:cs="Arial"/>
              </w:rPr>
              <w:t>zadania</w:t>
            </w:r>
            <w:r w:rsidRPr="00004CA4">
              <w:rPr>
                <w:rFonts w:ascii="Arial" w:eastAsia="Calibri" w:hAnsi="Arial" w:cs="Arial"/>
              </w:rPr>
              <w:t xml:space="preserve"> z punktu widzenia </w:t>
            </w:r>
            <w:r w:rsidR="000E4D43">
              <w:rPr>
                <w:rFonts w:ascii="Arial" w:eastAsia="Calibri" w:hAnsi="Arial" w:cs="Arial"/>
              </w:rPr>
              <w:t>odbiorców</w:t>
            </w:r>
            <w:r w:rsidRPr="00004CA4">
              <w:rPr>
                <w:rFonts w:ascii="Arial" w:eastAsia="Calibri" w:hAnsi="Arial" w:cs="Arial"/>
              </w:rPr>
              <w:t xml:space="preserve"> i potrzeb środowiska lokalnego</w:t>
            </w:r>
            <w:r w:rsidR="000474B8">
              <w:rPr>
                <w:rFonts w:ascii="Arial" w:eastAsia="Calibri" w:hAnsi="Arial" w:cs="Arial"/>
              </w:rPr>
              <w:t>?</w:t>
            </w:r>
          </w:p>
          <w:p w14:paraId="21F43209" w14:textId="77777777" w:rsidR="00C840C3" w:rsidRDefault="000E4D43" w:rsidP="00C9339E">
            <w:pPr>
              <w:spacing w:line="276" w:lineRule="auto"/>
              <w:contextualSpacing/>
              <w:rPr>
                <w:rFonts w:ascii="Arial" w:eastAsia="Calibri" w:hAnsi="Arial" w:cs="Arial"/>
              </w:rPr>
            </w:pPr>
            <w:r>
              <w:rPr>
                <w:rFonts w:ascii="Arial" w:eastAsia="Calibri" w:hAnsi="Arial" w:cs="Arial"/>
              </w:rPr>
              <w:t xml:space="preserve">Czy przeprowadzono </w:t>
            </w:r>
            <w:r w:rsidR="00E117A7">
              <w:rPr>
                <w:rFonts w:ascii="Arial" w:eastAsia="Calibri" w:hAnsi="Arial" w:cs="Arial"/>
              </w:rPr>
              <w:t xml:space="preserve">diagnozę sytuacji i potrzeb odbiorców? Czy opisano </w:t>
            </w:r>
            <w:r w:rsidR="0053044B">
              <w:rPr>
                <w:rFonts w:ascii="Arial" w:eastAsia="Calibri" w:hAnsi="Arial" w:cs="Arial"/>
              </w:rPr>
              <w:t>grupę</w:t>
            </w:r>
            <w:r w:rsidR="00E117A7">
              <w:rPr>
                <w:rFonts w:ascii="Arial" w:eastAsia="Calibri" w:hAnsi="Arial" w:cs="Arial"/>
              </w:rPr>
              <w:t xml:space="preserve"> docelowa, przedstawiono analizę jej potr</w:t>
            </w:r>
            <w:r w:rsidR="0053044B">
              <w:rPr>
                <w:rFonts w:ascii="Arial" w:eastAsia="Calibri" w:hAnsi="Arial" w:cs="Arial"/>
              </w:rPr>
              <w:t>ze</w:t>
            </w:r>
            <w:r w:rsidR="00E117A7">
              <w:rPr>
                <w:rFonts w:ascii="Arial" w:eastAsia="Calibri" w:hAnsi="Arial" w:cs="Arial"/>
              </w:rPr>
              <w:t>b</w:t>
            </w:r>
            <w:r w:rsidR="0053044B">
              <w:rPr>
                <w:rFonts w:ascii="Arial" w:eastAsia="Calibri" w:hAnsi="Arial" w:cs="Arial"/>
              </w:rPr>
              <w:t>, stopień identyfikacji problemu?</w:t>
            </w:r>
          </w:p>
          <w:p w14:paraId="7589C82C" w14:textId="2F15683B" w:rsidR="00514ED8" w:rsidRDefault="00514ED8" w:rsidP="00C9339E">
            <w:pPr>
              <w:spacing w:line="276" w:lineRule="auto"/>
              <w:contextualSpacing/>
              <w:rPr>
                <w:rFonts w:ascii="Arial" w:eastAsia="Calibri" w:hAnsi="Arial" w:cs="Arial"/>
              </w:rPr>
            </w:pPr>
            <w:r>
              <w:rPr>
                <w:rFonts w:ascii="Arial" w:eastAsia="Calibri" w:hAnsi="Arial" w:cs="Arial"/>
              </w:rPr>
              <w:t>Czy opisano</w:t>
            </w:r>
            <w:r w:rsidR="00E217C6">
              <w:rPr>
                <w:rFonts w:ascii="Arial" w:eastAsia="Calibri" w:hAnsi="Arial" w:cs="Arial"/>
              </w:rPr>
              <w:t xml:space="preserve"> adekwatny sposób</w:t>
            </w:r>
            <w:r>
              <w:rPr>
                <w:rFonts w:ascii="Arial" w:eastAsia="Calibri" w:hAnsi="Arial" w:cs="Arial"/>
              </w:rPr>
              <w:t xml:space="preserve"> </w:t>
            </w:r>
            <w:r w:rsidR="00E217C6">
              <w:rPr>
                <w:rFonts w:ascii="Arial" w:eastAsia="Calibri" w:hAnsi="Arial" w:cs="Arial"/>
              </w:rPr>
              <w:t>rekrutacji uczestników/sposób dotarcia z informacją o realizowaniu zadania?</w:t>
            </w:r>
          </w:p>
          <w:p w14:paraId="78AA0563" w14:textId="6946342F" w:rsidR="000E4D43" w:rsidRDefault="00C840C3" w:rsidP="00C9339E">
            <w:pPr>
              <w:spacing w:line="276" w:lineRule="auto"/>
              <w:contextualSpacing/>
              <w:rPr>
                <w:rFonts w:ascii="Arial" w:eastAsia="Calibri" w:hAnsi="Arial" w:cs="Arial"/>
              </w:rPr>
            </w:pPr>
            <w:r>
              <w:rPr>
                <w:rFonts w:ascii="Arial" w:eastAsia="Calibri" w:hAnsi="Arial" w:cs="Arial"/>
              </w:rPr>
              <w:t>Czy przedstawiono kompleksową i</w:t>
            </w:r>
            <w:r w:rsidR="00731AC0">
              <w:rPr>
                <w:rFonts w:ascii="Arial" w:eastAsia="Calibri" w:hAnsi="Arial" w:cs="Arial"/>
              </w:rPr>
              <w:t> szczegółową</w:t>
            </w:r>
            <w:r>
              <w:rPr>
                <w:rFonts w:ascii="Arial" w:eastAsia="Calibri" w:hAnsi="Arial" w:cs="Arial"/>
              </w:rPr>
              <w:t xml:space="preserve"> koncepcję wdrożenia zadania</w:t>
            </w:r>
            <w:r w:rsidR="00731AC0">
              <w:rPr>
                <w:rFonts w:ascii="Arial" w:eastAsia="Calibri" w:hAnsi="Arial" w:cs="Arial"/>
              </w:rPr>
              <w:t xml:space="preserve">? </w:t>
            </w:r>
          </w:p>
          <w:p w14:paraId="3F832920" w14:textId="625604B3" w:rsidR="000474B8" w:rsidRDefault="00E217C6" w:rsidP="00C9339E">
            <w:pPr>
              <w:spacing w:line="276" w:lineRule="auto"/>
              <w:contextualSpacing/>
              <w:rPr>
                <w:rFonts w:ascii="Arial" w:eastAsia="Calibri" w:hAnsi="Arial" w:cs="Arial"/>
              </w:rPr>
            </w:pPr>
            <w:r>
              <w:rPr>
                <w:rFonts w:ascii="Arial" w:eastAsia="Calibri" w:hAnsi="Arial" w:cs="Arial"/>
              </w:rPr>
              <w:t xml:space="preserve">Czy przedstawiono </w:t>
            </w:r>
            <w:r w:rsidR="006D0FD2">
              <w:rPr>
                <w:rFonts w:ascii="Arial" w:eastAsia="Calibri" w:hAnsi="Arial" w:cs="Arial"/>
              </w:rPr>
              <w:t xml:space="preserve">adekwatne formy i metody </w:t>
            </w:r>
            <w:r w:rsidR="00E52D00">
              <w:rPr>
                <w:rFonts w:ascii="Arial" w:eastAsia="Calibri" w:hAnsi="Arial" w:cs="Arial"/>
              </w:rPr>
              <w:t>zrealizowania zadania?</w:t>
            </w:r>
          </w:p>
          <w:p w14:paraId="6799DDF3" w14:textId="77777777" w:rsidR="00E217C6" w:rsidRDefault="00E217C6" w:rsidP="00E217C6">
            <w:pPr>
              <w:spacing w:line="276" w:lineRule="auto"/>
              <w:contextualSpacing/>
              <w:rPr>
                <w:rFonts w:ascii="Arial" w:eastAsia="Calibri" w:hAnsi="Arial" w:cs="Arial"/>
              </w:rPr>
            </w:pPr>
            <w:r>
              <w:rPr>
                <w:rFonts w:ascii="Arial" w:eastAsia="Calibri" w:hAnsi="Arial" w:cs="Arial"/>
              </w:rPr>
              <w:t>Czy przedstawiono spójny i adekwatny do złożoności działań, harmonogram realizacji zadania?</w:t>
            </w:r>
          </w:p>
          <w:p w14:paraId="00F89853" w14:textId="77777777" w:rsidR="00004CA4" w:rsidRDefault="00004CA4" w:rsidP="00C9339E">
            <w:pPr>
              <w:spacing w:line="276" w:lineRule="auto"/>
              <w:contextualSpacing/>
              <w:rPr>
                <w:rFonts w:ascii="Arial" w:eastAsia="Calibri" w:hAnsi="Arial" w:cs="Arial"/>
              </w:rPr>
            </w:pPr>
          </w:p>
          <w:p w14:paraId="3F7F82EE" w14:textId="0FE40F55"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Jaka jest wartość merytoryczna spodziewanych rezultatów (ich realność)?</w:t>
            </w:r>
            <w:r w:rsidR="00590128">
              <w:rPr>
                <w:rFonts w:ascii="Arial" w:eastAsia="Calibri" w:hAnsi="Arial" w:cs="Arial"/>
              </w:rPr>
              <w:t xml:space="preserve"> Czy rezultaty s</w:t>
            </w:r>
            <w:r w:rsidR="00EA27BF">
              <w:rPr>
                <w:rFonts w:ascii="Arial" w:eastAsia="Calibri" w:hAnsi="Arial" w:cs="Arial"/>
              </w:rPr>
              <w:t>ą</w:t>
            </w:r>
            <w:r w:rsidR="00590128">
              <w:rPr>
                <w:rFonts w:ascii="Arial" w:eastAsia="Calibri" w:hAnsi="Arial" w:cs="Arial"/>
              </w:rPr>
              <w:t xml:space="preserve"> powiązane z celami i działaniami przedstawionymi w ofercie?</w:t>
            </w:r>
            <w:r w:rsidR="00E52D00">
              <w:rPr>
                <w:rFonts w:ascii="Arial" w:eastAsia="Calibri" w:hAnsi="Arial" w:cs="Arial"/>
              </w:rPr>
              <w:t xml:space="preserve"> Czy </w:t>
            </w:r>
            <w:r w:rsidR="00590128">
              <w:rPr>
                <w:rFonts w:ascii="Arial" w:eastAsia="Calibri" w:hAnsi="Arial" w:cs="Arial"/>
              </w:rPr>
              <w:t>sposób</w:t>
            </w:r>
            <w:r w:rsidR="00E52D00">
              <w:rPr>
                <w:rFonts w:ascii="Arial" w:eastAsia="Calibri" w:hAnsi="Arial" w:cs="Arial"/>
              </w:rPr>
              <w:t xml:space="preserve"> mierzenia</w:t>
            </w:r>
            <w:r w:rsidR="004551B1">
              <w:rPr>
                <w:rFonts w:ascii="Arial" w:eastAsia="Calibri" w:hAnsi="Arial" w:cs="Arial"/>
              </w:rPr>
              <w:t>, monitorowania rezultatów oraz poziom osiągnięcia rezulta</w:t>
            </w:r>
            <w:r w:rsidR="00EA27BF">
              <w:rPr>
                <w:rFonts w:ascii="Arial" w:eastAsia="Calibri" w:hAnsi="Arial" w:cs="Arial"/>
              </w:rPr>
              <w:t>tów jest adekwatny do działań?</w:t>
            </w:r>
          </w:p>
          <w:p w14:paraId="269E7470" w14:textId="4490636E" w:rsidR="000B4643" w:rsidRPr="00FC4461" w:rsidRDefault="000B4643" w:rsidP="00E52D00">
            <w:pPr>
              <w:spacing w:line="276" w:lineRule="auto"/>
              <w:contextualSpacing/>
              <w:rPr>
                <w:rFonts w:ascii="Arial" w:eastAsia="Calibri" w:hAnsi="Arial" w:cs="Arial"/>
              </w:rPr>
            </w:pPr>
          </w:p>
        </w:tc>
        <w:tc>
          <w:tcPr>
            <w:tcW w:w="993" w:type="dxa"/>
            <w:hideMark/>
          </w:tcPr>
          <w:p w14:paraId="27E5B0F3" w14:textId="58EE3144"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0-</w:t>
            </w:r>
            <w:r w:rsidR="005E2C2B">
              <w:rPr>
                <w:rFonts w:ascii="Arial" w:eastAsia="Calibri" w:hAnsi="Arial" w:cs="Arial"/>
              </w:rPr>
              <w:t>2</w:t>
            </w:r>
            <w:r w:rsidR="00E1631B">
              <w:rPr>
                <w:rFonts w:ascii="Arial" w:eastAsia="Calibri" w:hAnsi="Arial" w:cs="Arial"/>
              </w:rPr>
              <w:t>5</w:t>
            </w:r>
          </w:p>
        </w:tc>
      </w:tr>
      <w:tr w:rsidR="000B4643" w:rsidRPr="00FC4461" w14:paraId="3707D556" w14:textId="77777777" w:rsidTr="0070384A">
        <w:trPr>
          <w:trHeight w:val="70"/>
        </w:trPr>
        <w:tc>
          <w:tcPr>
            <w:tcW w:w="562" w:type="dxa"/>
          </w:tcPr>
          <w:p w14:paraId="7F50F75B" w14:textId="77777777" w:rsidR="000B4643" w:rsidRPr="00FC4461" w:rsidRDefault="000B4643" w:rsidP="00887333">
            <w:pPr>
              <w:numPr>
                <w:ilvl w:val="0"/>
                <w:numId w:val="6"/>
              </w:numPr>
              <w:spacing w:line="276" w:lineRule="auto"/>
              <w:contextualSpacing/>
              <w:jc w:val="both"/>
              <w:rPr>
                <w:rFonts w:ascii="Arial" w:eastAsia="Calibri" w:hAnsi="Arial" w:cs="Arial"/>
              </w:rPr>
            </w:pPr>
          </w:p>
        </w:tc>
        <w:tc>
          <w:tcPr>
            <w:tcW w:w="3261" w:type="dxa"/>
            <w:hideMark/>
          </w:tcPr>
          <w:p w14:paraId="602E59D7" w14:textId="77777777"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Rzetelność kalkulacji kosztów realizacji zadania publicznego, w tym w odniesieniu do zakresu rzeczowego zadania</w:t>
            </w:r>
          </w:p>
        </w:tc>
        <w:tc>
          <w:tcPr>
            <w:tcW w:w="4110" w:type="dxa"/>
            <w:hideMark/>
          </w:tcPr>
          <w:p w14:paraId="5FA5FE9F" w14:textId="2A3BC62D" w:rsidR="00DD1222" w:rsidRDefault="000B4643" w:rsidP="00C9339E">
            <w:pPr>
              <w:spacing w:line="276" w:lineRule="auto"/>
              <w:contextualSpacing/>
              <w:rPr>
                <w:rFonts w:ascii="Arial" w:eastAsia="Calibri" w:hAnsi="Arial" w:cs="Arial"/>
              </w:rPr>
            </w:pPr>
            <w:r w:rsidRPr="00FC4461">
              <w:rPr>
                <w:rFonts w:ascii="Arial" w:eastAsia="Calibri" w:hAnsi="Arial" w:cs="Arial"/>
              </w:rPr>
              <w:t>Czy zachowano wewnętrzną spójność oferty, tj. powiązanie pomiędzy syntetycznym opisem zadania (III.3), planem i harmonogramem działań (III.4), opisem zakładanych rezultatów (III.5-6) oraz kalkulacją przewidywanych kosztów realizacji zadania publicznego (V.A-C)?</w:t>
            </w:r>
            <w:r w:rsidRPr="00FC4461">
              <w:rPr>
                <w:rFonts w:ascii="Arial" w:eastAsia="Calibri" w:hAnsi="Arial" w:cs="Arial"/>
              </w:rPr>
              <w:br/>
            </w:r>
            <w:r w:rsidR="00DD1222">
              <w:rPr>
                <w:rFonts w:ascii="Arial" w:eastAsia="Calibri" w:hAnsi="Arial" w:cs="Arial"/>
              </w:rPr>
              <w:t>Czy koszty są celowe</w:t>
            </w:r>
            <w:r w:rsidR="00DD52D9">
              <w:rPr>
                <w:rFonts w:ascii="Arial" w:eastAsia="Calibri" w:hAnsi="Arial" w:cs="Arial"/>
              </w:rPr>
              <w:t xml:space="preserve"> i zasadne</w:t>
            </w:r>
            <w:r w:rsidR="00ED5A7D">
              <w:rPr>
                <w:rFonts w:ascii="Arial" w:eastAsia="Calibri" w:hAnsi="Arial" w:cs="Arial"/>
              </w:rPr>
              <w:t xml:space="preserve"> w odniesieniu do zakresu merytorycznego działań?</w:t>
            </w:r>
          </w:p>
          <w:p w14:paraId="6D3969A4" w14:textId="64EC7DE1" w:rsidR="000B4643" w:rsidRDefault="000B4643" w:rsidP="00C9339E">
            <w:pPr>
              <w:spacing w:line="276" w:lineRule="auto"/>
              <w:contextualSpacing/>
              <w:rPr>
                <w:rFonts w:ascii="Arial" w:eastAsia="Calibri" w:hAnsi="Arial" w:cs="Arial"/>
              </w:rPr>
            </w:pPr>
            <w:r>
              <w:rPr>
                <w:rFonts w:ascii="Arial" w:eastAsia="Calibri" w:hAnsi="Arial" w:cs="Arial"/>
              </w:rPr>
              <w:t xml:space="preserve">Czy zaplanowane koszty zostały wskazane na racjonalnym poziomie? </w:t>
            </w:r>
          </w:p>
          <w:p w14:paraId="6A3EDBC7" w14:textId="48A52609" w:rsidR="005171B7" w:rsidRDefault="005171B7" w:rsidP="00C9339E">
            <w:pPr>
              <w:spacing w:line="276" w:lineRule="auto"/>
              <w:contextualSpacing/>
              <w:rPr>
                <w:rFonts w:ascii="Arial" w:eastAsia="Calibri" w:hAnsi="Arial" w:cs="Arial"/>
              </w:rPr>
            </w:pPr>
            <w:r>
              <w:rPr>
                <w:rFonts w:ascii="Arial" w:eastAsia="Calibri" w:hAnsi="Arial" w:cs="Arial"/>
              </w:rPr>
              <w:t xml:space="preserve">Czy </w:t>
            </w:r>
            <w:r w:rsidR="00533ED8">
              <w:rPr>
                <w:rFonts w:ascii="Arial" w:eastAsia="Calibri" w:hAnsi="Arial" w:cs="Arial"/>
              </w:rPr>
              <w:t>budżet zadania jest przejrzysty a stawki przyjęte w kalkulacji realne?</w:t>
            </w:r>
          </w:p>
          <w:p w14:paraId="4E969EEE" w14:textId="77777777"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Czy budżet projektu pozwala na osiągnięcie zaplanowanego efektu merytorycznego i wysokiej jakości zadania?</w:t>
            </w:r>
          </w:p>
          <w:p w14:paraId="035BEF19" w14:textId="55E09E39" w:rsidR="000B4643" w:rsidRPr="00FC4461" w:rsidRDefault="000B4643" w:rsidP="00C9339E">
            <w:pPr>
              <w:spacing w:line="276" w:lineRule="auto"/>
              <w:contextualSpacing/>
              <w:rPr>
                <w:rFonts w:ascii="Arial" w:eastAsia="Calibri" w:hAnsi="Arial" w:cs="Arial"/>
              </w:rPr>
            </w:pPr>
          </w:p>
        </w:tc>
        <w:tc>
          <w:tcPr>
            <w:tcW w:w="993" w:type="dxa"/>
            <w:hideMark/>
          </w:tcPr>
          <w:p w14:paraId="78F0555D" w14:textId="489D24D9"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0-1</w:t>
            </w:r>
            <w:r w:rsidR="00A1175A">
              <w:rPr>
                <w:rFonts w:ascii="Arial" w:eastAsia="Calibri" w:hAnsi="Arial" w:cs="Arial"/>
              </w:rPr>
              <w:t>3</w:t>
            </w:r>
          </w:p>
        </w:tc>
      </w:tr>
      <w:tr w:rsidR="000B4643" w:rsidRPr="00FC4461" w14:paraId="43D43B2C" w14:textId="77777777" w:rsidTr="0070384A">
        <w:tc>
          <w:tcPr>
            <w:tcW w:w="562" w:type="dxa"/>
          </w:tcPr>
          <w:p w14:paraId="42900428" w14:textId="77777777" w:rsidR="000B4643" w:rsidRPr="00FC4461" w:rsidRDefault="000B4643" w:rsidP="00887333">
            <w:pPr>
              <w:numPr>
                <w:ilvl w:val="0"/>
                <w:numId w:val="6"/>
              </w:numPr>
              <w:spacing w:line="276" w:lineRule="auto"/>
              <w:contextualSpacing/>
              <w:jc w:val="both"/>
              <w:rPr>
                <w:rFonts w:ascii="Arial" w:eastAsia="Calibri" w:hAnsi="Arial" w:cs="Arial"/>
              </w:rPr>
            </w:pPr>
          </w:p>
        </w:tc>
        <w:tc>
          <w:tcPr>
            <w:tcW w:w="3261" w:type="dxa"/>
            <w:hideMark/>
          </w:tcPr>
          <w:p w14:paraId="29FC4A0D" w14:textId="77777777"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Sposób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p>
        </w:tc>
        <w:tc>
          <w:tcPr>
            <w:tcW w:w="4110" w:type="dxa"/>
            <w:hideMark/>
          </w:tcPr>
          <w:p w14:paraId="4EB18E31" w14:textId="77777777"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Informacja o tym, w jaki sposób oferent zapewni dostępność osobom ze szczególnymi potrzebami w obszarze architektonicznym, cyfrowym, komunikacyjno-informacyjnym i społecznym rozumianym jako dostępność dla różnorodnych grup odbiorców w szczególności zagrożonych wykluczeniem społecznym.</w:t>
            </w:r>
          </w:p>
        </w:tc>
        <w:tc>
          <w:tcPr>
            <w:tcW w:w="993" w:type="dxa"/>
            <w:hideMark/>
          </w:tcPr>
          <w:p w14:paraId="0CA8D3DB" w14:textId="00FFAF62" w:rsidR="000B4643" w:rsidRPr="00FC4461" w:rsidRDefault="000B4643" w:rsidP="00C9339E">
            <w:pPr>
              <w:spacing w:line="276" w:lineRule="auto"/>
              <w:contextualSpacing/>
              <w:rPr>
                <w:rFonts w:ascii="Arial" w:eastAsia="Calibri" w:hAnsi="Arial" w:cs="Arial"/>
              </w:rPr>
            </w:pPr>
            <w:r w:rsidRPr="00FC4461">
              <w:rPr>
                <w:rFonts w:ascii="Arial" w:eastAsia="Calibri" w:hAnsi="Arial" w:cs="Arial"/>
              </w:rPr>
              <w:t>0-</w:t>
            </w:r>
            <w:r w:rsidR="00E1631B">
              <w:rPr>
                <w:rFonts w:ascii="Arial" w:eastAsia="Calibri" w:hAnsi="Arial" w:cs="Arial"/>
              </w:rPr>
              <w:t>2</w:t>
            </w:r>
          </w:p>
        </w:tc>
      </w:tr>
      <w:tr w:rsidR="00E110E3" w:rsidRPr="00FC4461" w14:paraId="45B7082B" w14:textId="77777777" w:rsidTr="0070384A">
        <w:tc>
          <w:tcPr>
            <w:tcW w:w="562" w:type="dxa"/>
          </w:tcPr>
          <w:p w14:paraId="0A9A59D4" w14:textId="77777777" w:rsidR="00E110E3" w:rsidRPr="00FC4461" w:rsidRDefault="00E110E3" w:rsidP="00887333">
            <w:pPr>
              <w:numPr>
                <w:ilvl w:val="0"/>
                <w:numId w:val="6"/>
              </w:numPr>
              <w:spacing w:line="276" w:lineRule="auto"/>
              <w:contextualSpacing/>
              <w:jc w:val="both"/>
              <w:rPr>
                <w:rFonts w:ascii="Arial" w:eastAsia="Calibri" w:hAnsi="Arial" w:cs="Arial"/>
              </w:rPr>
            </w:pPr>
          </w:p>
        </w:tc>
        <w:tc>
          <w:tcPr>
            <w:tcW w:w="3261" w:type="dxa"/>
          </w:tcPr>
          <w:p w14:paraId="5E74CAF1" w14:textId="443024C1" w:rsidR="00E110E3" w:rsidRPr="00FC4461" w:rsidRDefault="00E110E3" w:rsidP="00C9339E">
            <w:pPr>
              <w:spacing w:line="276" w:lineRule="auto"/>
              <w:contextualSpacing/>
              <w:rPr>
                <w:rFonts w:ascii="Arial" w:eastAsia="Calibri" w:hAnsi="Arial" w:cs="Arial"/>
              </w:rPr>
            </w:pPr>
            <w:r>
              <w:rPr>
                <w:rFonts w:ascii="Arial" w:eastAsia="Calibri" w:hAnsi="Arial" w:cs="Arial"/>
              </w:rPr>
              <w:t>Ocena realizacji zadań zleconych oferentowi, który w latach poprzednich realizował zlecone zadania publiczne</w:t>
            </w:r>
          </w:p>
        </w:tc>
        <w:tc>
          <w:tcPr>
            <w:tcW w:w="4110" w:type="dxa"/>
          </w:tcPr>
          <w:p w14:paraId="7580E322" w14:textId="77777777" w:rsidR="00A1175A" w:rsidRPr="00A1175A" w:rsidRDefault="00A1175A" w:rsidP="00A1175A">
            <w:pPr>
              <w:spacing w:line="276" w:lineRule="auto"/>
              <w:contextualSpacing/>
              <w:rPr>
                <w:rFonts w:ascii="Arial" w:eastAsia="Calibri" w:hAnsi="Arial" w:cs="Arial"/>
              </w:rPr>
            </w:pPr>
            <w:r w:rsidRPr="00A1175A">
              <w:rPr>
                <w:rFonts w:ascii="Arial" w:eastAsia="Calibri" w:hAnsi="Arial" w:cs="Arial"/>
              </w:rPr>
              <w:t>Jak przebiegała dotychczasowa współpraca z oferentem. W szczególności, czy zlecone zadania realizowane były w sposób rzetelny.</w:t>
            </w:r>
          </w:p>
          <w:p w14:paraId="563BF6FD" w14:textId="77777777" w:rsidR="00E110E3" w:rsidRDefault="00A1175A" w:rsidP="00A1175A">
            <w:pPr>
              <w:spacing w:line="276" w:lineRule="auto"/>
              <w:contextualSpacing/>
              <w:rPr>
                <w:rFonts w:ascii="Arial" w:eastAsia="Calibri" w:hAnsi="Arial" w:cs="Arial"/>
              </w:rPr>
            </w:pPr>
            <w:r w:rsidRPr="00A1175A">
              <w:rPr>
                <w:rFonts w:ascii="Arial" w:eastAsia="Calibri" w:hAnsi="Arial" w:cs="Arial"/>
              </w:rPr>
              <w:t>Czy oferent terminowo rozliczył się z wcześniejszych dotacji i terminowo składał sprawozdania.</w:t>
            </w:r>
          </w:p>
          <w:p w14:paraId="0810C201" w14:textId="77777777" w:rsidR="00A1175A" w:rsidRDefault="00A1175A" w:rsidP="00A1175A">
            <w:pPr>
              <w:spacing w:line="276" w:lineRule="auto"/>
              <w:contextualSpacing/>
              <w:rPr>
                <w:rFonts w:ascii="Arial" w:eastAsia="Calibri" w:hAnsi="Arial" w:cs="Arial"/>
              </w:rPr>
            </w:pPr>
          </w:p>
          <w:p w14:paraId="086C2A12" w14:textId="7CBEF0FD" w:rsidR="00A1175A" w:rsidRDefault="00A1175A" w:rsidP="00A1175A">
            <w:pPr>
              <w:spacing w:line="276" w:lineRule="auto"/>
              <w:contextualSpacing/>
              <w:rPr>
                <w:rFonts w:ascii="Arial" w:eastAsia="Calibri" w:hAnsi="Arial" w:cs="Arial"/>
              </w:rPr>
            </w:pPr>
            <w:r>
              <w:rPr>
                <w:rFonts w:ascii="Arial" w:eastAsia="Calibri" w:hAnsi="Arial" w:cs="Arial"/>
              </w:rPr>
              <w:t>1 pkt otrzyma oferent, który rzetelnie realizował zadanie lub oferent, który nie realizował zadań na zlecenie Miasta Rzeszowa</w:t>
            </w:r>
            <w:r w:rsidR="003E2115">
              <w:rPr>
                <w:rFonts w:ascii="Arial" w:eastAsia="Calibri" w:hAnsi="Arial" w:cs="Arial"/>
              </w:rPr>
              <w:t>;</w:t>
            </w:r>
          </w:p>
          <w:p w14:paraId="419A70D8" w14:textId="52AE20F4" w:rsidR="00A1175A" w:rsidRPr="00A1175A" w:rsidRDefault="00A1175A" w:rsidP="00A1175A">
            <w:pPr>
              <w:spacing w:line="276" w:lineRule="auto"/>
              <w:contextualSpacing/>
              <w:rPr>
                <w:rFonts w:ascii="Arial" w:eastAsia="Calibri" w:hAnsi="Arial" w:cs="Arial"/>
              </w:rPr>
            </w:pPr>
            <w:r>
              <w:rPr>
                <w:rFonts w:ascii="Arial" w:eastAsia="Calibri" w:hAnsi="Arial" w:cs="Arial"/>
              </w:rPr>
              <w:t xml:space="preserve">0 pkt </w:t>
            </w:r>
            <w:r w:rsidR="00EB12F2">
              <w:rPr>
                <w:rFonts w:ascii="Arial" w:eastAsia="Calibri" w:hAnsi="Arial" w:cs="Arial"/>
              </w:rPr>
              <w:t>–</w:t>
            </w:r>
            <w:r>
              <w:rPr>
                <w:rFonts w:ascii="Arial" w:eastAsia="Calibri" w:hAnsi="Arial" w:cs="Arial"/>
              </w:rPr>
              <w:t xml:space="preserve"> </w:t>
            </w:r>
            <w:r w:rsidR="00EB12F2">
              <w:rPr>
                <w:rFonts w:ascii="Arial" w:eastAsia="Calibri" w:hAnsi="Arial" w:cs="Arial"/>
              </w:rPr>
              <w:t xml:space="preserve">otrzyma oferent, co do </w:t>
            </w:r>
            <w:r w:rsidR="003E2115">
              <w:rPr>
                <w:rFonts w:ascii="Arial" w:eastAsia="Calibri" w:hAnsi="Arial" w:cs="Arial"/>
              </w:rPr>
              <w:t xml:space="preserve">którego </w:t>
            </w:r>
            <w:r w:rsidR="00EB12F2">
              <w:rPr>
                <w:rFonts w:ascii="Arial" w:eastAsia="Calibri" w:hAnsi="Arial" w:cs="Arial"/>
              </w:rPr>
              <w:t xml:space="preserve">rzetelności </w:t>
            </w:r>
            <w:r w:rsidR="003E2115">
              <w:rPr>
                <w:rFonts w:ascii="Arial" w:eastAsia="Calibri" w:hAnsi="Arial" w:cs="Arial"/>
              </w:rPr>
              <w:t xml:space="preserve">w </w:t>
            </w:r>
            <w:r w:rsidR="00EB12F2">
              <w:rPr>
                <w:rFonts w:ascii="Arial" w:eastAsia="Calibri" w:hAnsi="Arial" w:cs="Arial"/>
              </w:rPr>
              <w:t>realizacji zadań</w:t>
            </w:r>
            <w:r w:rsidR="003E2115">
              <w:rPr>
                <w:rFonts w:ascii="Arial" w:eastAsia="Calibri" w:hAnsi="Arial" w:cs="Arial"/>
              </w:rPr>
              <w:t xml:space="preserve"> zleconych </w:t>
            </w:r>
            <w:r w:rsidR="00EB12F2">
              <w:rPr>
                <w:rFonts w:ascii="Arial" w:eastAsia="Calibri" w:hAnsi="Arial" w:cs="Arial"/>
              </w:rPr>
              <w:t xml:space="preserve"> były zastrzeżenia</w:t>
            </w:r>
            <w:r w:rsidR="003E2115">
              <w:rPr>
                <w:rFonts w:ascii="Arial" w:eastAsia="Calibri" w:hAnsi="Arial" w:cs="Arial"/>
              </w:rPr>
              <w:t>.</w:t>
            </w:r>
            <w:r w:rsidR="00EB12F2">
              <w:rPr>
                <w:rFonts w:ascii="Arial" w:eastAsia="Calibri" w:hAnsi="Arial" w:cs="Arial"/>
              </w:rPr>
              <w:t xml:space="preserve"> </w:t>
            </w:r>
          </w:p>
        </w:tc>
        <w:tc>
          <w:tcPr>
            <w:tcW w:w="993" w:type="dxa"/>
          </w:tcPr>
          <w:p w14:paraId="5CE7DA85" w14:textId="5959CB8A" w:rsidR="00E110E3" w:rsidRPr="00FC4461" w:rsidRDefault="00E110E3" w:rsidP="00C9339E">
            <w:pPr>
              <w:spacing w:line="276" w:lineRule="auto"/>
              <w:contextualSpacing/>
              <w:rPr>
                <w:rFonts w:ascii="Arial" w:eastAsia="Calibri" w:hAnsi="Arial" w:cs="Arial"/>
              </w:rPr>
            </w:pPr>
            <w:r>
              <w:rPr>
                <w:rFonts w:ascii="Arial" w:eastAsia="Calibri" w:hAnsi="Arial" w:cs="Arial"/>
              </w:rPr>
              <w:t>0-1</w:t>
            </w:r>
          </w:p>
        </w:tc>
      </w:tr>
    </w:tbl>
    <w:p w14:paraId="1B81173B" w14:textId="77777777" w:rsidR="000B4643" w:rsidRDefault="000B4643" w:rsidP="004804BF">
      <w:pPr>
        <w:spacing w:after="0" w:line="276" w:lineRule="auto"/>
        <w:contextualSpacing/>
        <w:rPr>
          <w:rFonts w:ascii="Arial" w:eastAsia="Calibri" w:hAnsi="Arial" w:cs="Arial"/>
        </w:rPr>
      </w:pPr>
    </w:p>
    <w:sectPr w:rsidR="000B4643" w:rsidSect="002307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26CF" w14:textId="77777777" w:rsidR="00C54182" w:rsidRDefault="00C54182">
      <w:pPr>
        <w:spacing w:after="0" w:line="240" w:lineRule="auto"/>
      </w:pPr>
      <w:r>
        <w:separator/>
      </w:r>
    </w:p>
  </w:endnote>
  <w:endnote w:type="continuationSeparator" w:id="0">
    <w:p w14:paraId="3D818F18" w14:textId="77777777" w:rsidR="00C54182" w:rsidRDefault="00C5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B986" w14:textId="77777777" w:rsidR="00C9339E" w:rsidRDefault="00C9339E">
    <w:pPr>
      <w:pStyle w:val="Stopka"/>
      <w:jc w:val="right"/>
    </w:pPr>
  </w:p>
  <w:p w14:paraId="533F4131" w14:textId="77777777" w:rsidR="00C9339E" w:rsidRDefault="00C933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657B" w14:textId="77777777" w:rsidR="00C54182" w:rsidRDefault="00C54182">
      <w:pPr>
        <w:spacing w:after="0" w:line="240" w:lineRule="auto"/>
      </w:pPr>
      <w:r>
        <w:separator/>
      </w:r>
    </w:p>
  </w:footnote>
  <w:footnote w:type="continuationSeparator" w:id="0">
    <w:p w14:paraId="39C55F8C" w14:textId="77777777" w:rsidR="00C54182" w:rsidRDefault="00C5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9BF2" w14:textId="77777777" w:rsidR="00C9339E" w:rsidRDefault="00C9339E" w:rsidP="00C933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AFD"/>
    <w:multiLevelType w:val="hybridMultilevel"/>
    <w:tmpl w:val="62CC9C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6549E"/>
    <w:multiLevelType w:val="hybridMultilevel"/>
    <w:tmpl w:val="4AA07226"/>
    <w:lvl w:ilvl="0" w:tplc="DB642E3E">
      <w:start w:val="1"/>
      <w:numFmt w:val="decimal"/>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D17041"/>
    <w:multiLevelType w:val="hybridMultilevel"/>
    <w:tmpl w:val="62CC9C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E4A89"/>
    <w:multiLevelType w:val="hybridMultilevel"/>
    <w:tmpl w:val="62CC9C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434EB"/>
    <w:multiLevelType w:val="hybridMultilevel"/>
    <w:tmpl w:val="8D601F9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BDD3252"/>
    <w:multiLevelType w:val="hybridMultilevel"/>
    <w:tmpl w:val="6988289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3F11125"/>
    <w:multiLevelType w:val="hybridMultilevel"/>
    <w:tmpl w:val="22AEB386"/>
    <w:lvl w:ilvl="0" w:tplc="B05C4946">
      <w:start w:val="1"/>
      <w:numFmt w:val="decimal"/>
      <w:lvlText w:val="%1."/>
      <w:lvlJc w:val="left"/>
      <w:pPr>
        <w:ind w:left="928" w:hanging="360"/>
      </w:pPr>
      <w:rPr>
        <w:rFonts w:hint="default"/>
        <w:b w:val="0"/>
        <w:bCs w:val="0"/>
        <w:i w:val="0"/>
        <w:spacing w:val="0"/>
        <w:w w:val="100"/>
        <w:kern w:val="16"/>
        <w:position w:val="0"/>
        <w:sz w:val="24"/>
        <w:szCs w:val="2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A50BA5"/>
    <w:multiLevelType w:val="hybridMultilevel"/>
    <w:tmpl w:val="6476991A"/>
    <w:lvl w:ilvl="0" w:tplc="9BFC7AF6">
      <w:start w:val="1"/>
      <w:numFmt w:val="decimal"/>
      <w:lvlText w:val="%1)"/>
      <w:lvlJc w:val="left"/>
      <w:pPr>
        <w:tabs>
          <w:tab w:val="num" w:pos="1440"/>
        </w:tabs>
        <w:ind w:left="1440" w:hanging="360"/>
      </w:pPr>
      <w:rPr>
        <w:rFonts w:hint="default"/>
        <w:b w:val="0"/>
        <w:i w:val="0"/>
        <w:sz w:val="22"/>
      </w:rPr>
    </w:lvl>
    <w:lvl w:ilvl="1" w:tplc="43544CD4">
      <w:start w:val="1"/>
      <w:numFmt w:val="upperRoman"/>
      <w:lvlText w:val="%2."/>
      <w:lvlJc w:val="left"/>
      <w:pPr>
        <w:tabs>
          <w:tab w:val="num" w:pos="0"/>
        </w:tabs>
        <w:ind w:left="567" w:hanging="567"/>
      </w:pPr>
      <w:rPr>
        <w:rFonts w:hint="default"/>
        <w:b/>
        <w:i w:val="0"/>
        <w:sz w:val="22"/>
      </w:rPr>
    </w:lvl>
    <w:lvl w:ilvl="2" w:tplc="26226F1E">
      <w:start w:val="1"/>
      <w:numFmt w:val="decimal"/>
      <w:lvlText w:val="%3."/>
      <w:lvlJc w:val="left"/>
      <w:pPr>
        <w:tabs>
          <w:tab w:val="num" w:pos="1980"/>
        </w:tabs>
        <w:ind w:left="1980" w:firstLine="0"/>
      </w:pPr>
      <w:rPr>
        <w:rFonts w:hint="default"/>
        <w:b w:val="0"/>
        <w:i w:val="0"/>
        <w:sz w:val="22"/>
      </w:rPr>
    </w:lvl>
    <w:lvl w:ilvl="3" w:tplc="A6860834">
      <w:start w:val="1"/>
      <w:numFmt w:val="decimal"/>
      <w:lvlText w:val="%4)"/>
      <w:lvlJc w:val="left"/>
      <w:pPr>
        <w:tabs>
          <w:tab w:val="num" w:pos="3087"/>
        </w:tabs>
        <w:ind w:left="3087" w:hanging="567"/>
      </w:pPr>
      <w:rPr>
        <w:rFonts w:hint="default"/>
        <w:b w:val="0"/>
        <w:i w:val="0"/>
        <w:sz w:val="24"/>
      </w:rPr>
    </w:lvl>
    <w:lvl w:ilvl="4" w:tplc="F8AEAD78">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027684"/>
    <w:multiLevelType w:val="hybridMultilevel"/>
    <w:tmpl w:val="62CC9C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0E3925"/>
    <w:multiLevelType w:val="hybridMultilevel"/>
    <w:tmpl w:val="0890BA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C95FEA"/>
    <w:multiLevelType w:val="hybridMultilevel"/>
    <w:tmpl w:val="B83A0026"/>
    <w:name w:val="WW8Num12"/>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1AF22CC"/>
    <w:multiLevelType w:val="hybridMultilevel"/>
    <w:tmpl w:val="A64E6B3A"/>
    <w:lvl w:ilvl="0" w:tplc="00587182">
      <w:start w:val="1"/>
      <w:numFmt w:val="decimal"/>
      <w:lvlText w:val="%1."/>
      <w:lvlJc w:val="left"/>
      <w:pPr>
        <w:tabs>
          <w:tab w:val="num" w:pos="567"/>
        </w:tabs>
        <w:ind w:left="567" w:hanging="567"/>
      </w:pPr>
      <w:rPr>
        <w:rFonts w:hint="default"/>
        <w:b w:val="0"/>
        <w:bCs w:val="0"/>
        <w:sz w:val="22"/>
        <w:szCs w:val="22"/>
      </w:rPr>
    </w:lvl>
    <w:lvl w:ilvl="1" w:tplc="A216C3A0">
      <w:start w:val="1"/>
      <w:numFmt w:val="lowerLetter"/>
      <w:lvlText w:val="%2."/>
      <w:lvlJc w:val="left"/>
      <w:pPr>
        <w:ind w:left="1920" w:hanging="840"/>
      </w:pPr>
      <w:rPr>
        <w:rFonts w:hint="default"/>
      </w:rPr>
    </w:lvl>
    <w:lvl w:ilvl="2" w:tplc="C7EEAD8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AAC6FA4"/>
    <w:multiLevelType w:val="hybridMultilevel"/>
    <w:tmpl w:val="5E4034C6"/>
    <w:lvl w:ilvl="0" w:tplc="23F841AE">
      <w:start w:val="1"/>
      <w:numFmt w:val="decimal"/>
      <w:lvlText w:val="%1."/>
      <w:lvlJc w:val="left"/>
      <w:pPr>
        <w:tabs>
          <w:tab w:val="num" w:pos="567"/>
        </w:tabs>
        <w:ind w:left="567" w:hanging="567"/>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052D63"/>
    <w:multiLevelType w:val="multilevel"/>
    <w:tmpl w:val="0415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DC26421"/>
    <w:multiLevelType w:val="hybridMultilevel"/>
    <w:tmpl w:val="62CC9C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41419C"/>
    <w:multiLevelType w:val="hybridMultilevel"/>
    <w:tmpl w:val="62CC9C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66333A"/>
    <w:multiLevelType w:val="hybridMultilevel"/>
    <w:tmpl w:val="317A988A"/>
    <w:lvl w:ilvl="0" w:tplc="FFFFFFFF">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BD2F1A"/>
    <w:multiLevelType w:val="hybridMultilevel"/>
    <w:tmpl w:val="34806C62"/>
    <w:lvl w:ilvl="0" w:tplc="5EFC537C">
      <w:start w:val="1"/>
      <w:numFmt w:val="decimal"/>
      <w:lvlText w:val="%1."/>
      <w:lvlJc w:val="left"/>
      <w:pPr>
        <w:tabs>
          <w:tab w:val="num" w:pos="567"/>
        </w:tabs>
        <w:ind w:left="567" w:hanging="567"/>
      </w:pPr>
      <w:rPr>
        <w:rFonts w:hint="default"/>
        <w:b w:val="0"/>
        <w:bCs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A727DAF"/>
    <w:multiLevelType w:val="hybridMultilevel"/>
    <w:tmpl w:val="34806C62"/>
    <w:lvl w:ilvl="0" w:tplc="FFFFFFFF">
      <w:start w:val="1"/>
      <w:numFmt w:val="decimal"/>
      <w:lvlText w:val="%1."/>
      <w:lvlJc w:val="left"/>
      <w:pPr>
        <w:tabs>
          <w:tab w:val="num" w:pos="567"/>
        </w:tabs>
        <w:ind w:left="567" w:hanging="567"/>
      </w:pPr>
      <w:rPr>
        <w:rFonts w:hint="default"/>
        <w:b w:val="0"/>
        <w:bCs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4FF5A9C"/>
    <w:multiLevelType w:val="hybridMultilevel"/>
    <w:tmpl w:val="FF7CF174"/>
    <w:lvl w:ilvl="0" w:tplc="FFFFFFFF">
      <w:start w:val="1"/>
      <w:numFmt w:val="lowerLetter"/>
      <w:lvlText w:val="%1)"/>
      <w:lvlJc w:val="left"/>
      <w:pPr>
        <w:ind w:left="1287" w:hanging="360"/>
      </w:pPr>
    </w:lvl>
    <w:lvl w:ilvl="1" w:tplc="FFFFFFFF">
      <w:start w:val="1"/>
      <w:numFmt w:val="decimal"/>
      <w:lvlText w:val="%2)"/>
      <w:lvlJc w:val="left"/>
      <w:pPr>
        <w:ind w:left="1647" w:hanging="360"/>
      </w:pPr>
      <w:rPr>
        <w:rFonts w:hint="default"/>
        <w:b w:val="0"/>
        <w:i w:val="0"/>
        <w:sz w:val="22"/>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75A33E35"/>
    <w:multiLevelType w:val="hybridMultilevel"/>
    <w:tmpl w:val="8080283A"/>
    <w:lvl w:ilvl="0" w:tplc="5B76217E">
      <w:start w:val="7"/>
      <w:numFmt w:val="upperRoman"/>
      <w:lvlText w:val="%1."/>
      <w:lvlJc w:val="left"/>
      <w:pPr>
        <w:tabs>
          <w:tab w:val="num" w:pos="0"/>
        </w:tabs>
        <w:ind w:left="567" w:hanging="567"/>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5A57A6"/>
    <w:multiLevelType w:val="hybridMultilevel"/>
    <w:tmpl w:val="89585A0E"/>
    <w:lvl w:ilvl="0" w:tplc="23F841AE">
      <w:start w:val="1"/>
      <w:numFmt w:val="decimal"/>
      <w:lvlText w:val="%1."/>
      <w:lvlJc w:val="left"/>
      <w:pPr>
        <w:tabs>
          <w:tab w:val="num" w:pos="567"/>
        </w:tabs>
        <w:ind w:left="567" w:hanging="567"/>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7823793">
    <w:abstractNumId w:val="7"/>
  </w:num>
  <w:num w:numId="2" w16cid:durableId="984164167">
    <w:abstractNumId w:val="9"/>
  </w:num>
  <w:num w:numId="3" w16cid:durableId="358356281">
    <w:abstractNumId w:val="13"/>
  </w:num>
  <w:num w:numId="4" w16cid:durableId="1289581248">
    <w:abstractNumId w:val="11"/>
  </w:num>
  <w:num w:numId="5" w16cid:durableId="1286229586">
    <w:abstractNumId w:val="6"/>
  </w:num>
  <w:num w:numId="6" w16cid:durableId="1273584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346648">
    <w:abstractNumId w:val="20"/>
  </w:num>
  <w:num w:numId="8" w16cid:durableId="893082274">
    <w:abstractNumId w:val="17"/>
  </w:num>
  <w:num w:numId="9" w16cid:durableId="946157821">
    <w:abstractNumId w:val="4"/>
  </w:num>
  <w:num w:numId="10" w16cid:durableId="1965650551">
    <w:abstractNumId w:val="5"/>
  </w:num>
  <w:num w:numId="11" w16cid:durableId="1630624636">
    <w:abstractNumId w:val="19"/>
  </w:num>
  <w:num w:numId="12" w16cid:durableId="1681541004">
    <w:abstractNumId w:val="16"/>
  </w:num>
  <w:num w:numId="13" w16cid:durableId="1940749805">
    <w:abstractNumId w:val="15"/>
  </w:num>
  <w:num w:numId="14" w16cid:durableId="1083722833">
    <w:abstractNumId w:val="2"/>
  </w:num>
  <w:num w:numId="15" w16cid:durableId="492599819">
    <w:abstractNumId w:val="14"/>
  </w:num>
  <w:num w:numId="16" w16cid:durableId="473371170">
    <w:abstractNumId w:val="3"/>
  </w:num>
  <w:num w:numId="17" w16cid:durableId="2058818459">
    <w:abstractNumId w:val="8"/>
  </w:num>
  <w:num w:numId="18" w16cid:durableId="652954268">
    <w:abstractNumId w:val="21"/>
  </w:num>
  <w:num w:numId="19" w16cid:durableId="840268723">
    <w:abstractNumId w:val="12"/>
  </w:num>
  <w:num w:numId="20" w16cid:durableId="1734504227">
    <w:abstractNumId w:val="18"/>
  </w:num>
  <w:num w:numId="21" w16cid:durableId="170597735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F2"/>
    <w:rsid w:val="000041B1"/>
    <w:rsid w:val="00004CA4"/>
    <w:rsid w:val="0000775A"/>
    <w:rsid w:val="00015792"/>
    <w:rsid w:val="000221D0"/>
    <w:rsid w:val="00024932"/>
    <w:rsid w:val="00042362"/>
    <w:rsid w:val="000474B8"/>
    <w:rsid w:val="00053093"/>
    <w:rsid w:val="000577B1"/>
    <w:rsid w:val="0006487E"/>
    <w:rsid w:val="000651EA"/>
    <w:rsid w:val="00071D02"/>
    <w:rsid w:val="00081906"/>
    <w:rsid w:val="00086908"/>
    <w:rsid w:val="000904F5"/>
    <w:rsid w:val="00093EEA"/>
    <w:rsid w:val="000B4643"/>
    <w:rsid w:val="000B6491"/>
    <w:rsid w:val="000B72D5"/>
    <w:rsid w:val="000B791B"/>
    <w:rsid w:val="000C4699"/>
    <w:rsid w:val="000C5CCB"/>
    <w:rsid w:val="000D0478"/>
    <w:rsid w:val="000D2749"/>
    <w:rsid w:val="000E3B03"/>
    <w:rsid w:val="000E4D43"/>
    <w:rsid w:val="000E6B9F"/>
    <w:rsid w:val="001117AE"/>
    <w:rsid w:val="00112EA7"/>
    <w:rsid w:val="00122924"/>
    <w:rsid w:val="001239F8"/>
    <w:rsid w:val="00126450"/>
    <w:rsid w:val="001309E3"/>
    <w:rsid w:val="00136C47"/>
    <w:rsid w:val="00141110"/>
    <w:rsid w:val="0015389A"/>
    <w:rsid w:val="0015590D"/>
    <w:rsid w:val="0016176B"/>
    <w:rsid w:val="00161A85"/>
    <w:rsid w:val="0016574A"/>
    <w:rsid w:val="00167A61"/>
    <w:rsid w:val="00173B7D"/>
    <w:rsid w:val="00175205"/>
    <w:rsid w:val="0018072C"/>
    <w:rsid w:val="00181F13"/>
    <w:rsid w:val="00184715"/>
    <w:rsid w:val="00187E81"/>
    <w:rsid w:val="00193AE7"/>
    <w:rsid w:val="00194DA7"/>
    <w:rsid w:val="00196404"/>
    <w:rsid w:val="001A1EB4"/>
    <w:rsid w:val="001C2902"/>
    <w:rsid w:val="001D014C"/>
    <w:rsid w:val="001D6D81"/>
    <w:rsid w:val="001E5E48"/>
    <w:rsid w:val="001E7A86"/>
    <w:rsid w:val="00215C57"/>
    <w:rsid w:val="00216AD8"/>
    <w:rsid w:val="00220413"/>
    <w:rsid w:val="00221B20"/>
    <w:rsid w:val="00222269"/>
    <w:rsid w:val="0023071D"/>
    <w:rsid w:val="00236F1E"/>
    <w:rsid w:val="00237708"/>
    <w:rsid w:val="00244742"/>
    <w:rsid w:val="00251F8A"/>
    <w:rsid w:val="00264BAD"/>
    <w:rsid w:val="00266BE2"/>
    <w:rsid w:val="0027433D"/>
    <w:rsid w:val="00282895"/>
    <w:rsid w:val="002837A8"/>
    <w:rsid w:val="0028580B"/>
    <w:rsid w:val="0029716A"/>
    <w:rsid w:val="00297491"/>
    <w:rsid w:val="002A37ED"/>
    <w:rsid w:val="002A391C"/>
    <w:rsid w:val="002B220F"/>
    <w:rsid w:val="002B238E"/>
    <w:rsid w:val="002B5F62"/>
    <w:rsid w:val="002C1612"/>
    <w:rsid w:val="002C29AF"/>
    <w:rsid w:val="002C3F03"/>
    <w:rsid w:val="002D7C9E"/>
    <w:rsid w:val="002E0E58"/>
    <w:rsid w:val="002E1B0E"/>
    <w:rsid w:val="002E4581"/>
    <w:rsid w:val="002F54E7"/>
    <w:rsid w:val="002F7E79"/>
    <w:rsid w:val="00310ECC"/>
    <w:rsid w:val="0031358E"/>
    <w:rsid w:val="00327859"/>
    <w:rsid w:val="0033604B"/>
    <w:rsid w:val="00337491"/>
    <w:rsid w:val="00340768"/>
    <w:rsid w:val="003668DA"/>
    <w:rsid w:val="00366BD0"/>
    <w:rsid w:val="00366CF0"/>
    <w:rsid w:val="00371116"/>
    <w:rsid w:val="003909DF"/>
    <w:rsid w:val="00392194"/>
    <w:rsid w:val="003957FE"/>
    <w:rsid w:val="003A4511"/>
    <w:rsid w:val="003B777D"/>
    <w:rsid w:val="003B77D6"/>
    <w:rsid w:val="003C2349"/>
    <w:rsid w:val="003D1D99"/>
    <w:rsid w:val="003E2115"/>
    <w:rsid w:val="003F1412"/>
    <w:rsid w:val="003F21D2"/>
    <w:rsid w:val="004033C7"/>
    <w:rsid w:val="00414E80"/>
    <w:rsid w:val="0042285E"/>
    <w:rsid w:val="004245B9"/>
    <w:rsid w:val="00426BA8"/>
    <w:rsid w:val="0043185A"/>
    <w:rsid w:val="004505E4"/>
    <w:rsid w:val="004551B1"/>
    <w:rsid w:val="0046343E"/>
    <w:rsid w:val="004804BF"/>
    <w:rsid w:val="0049387D"/>
    <w:rsid w:val="004B760F"/>
    <w:rsid w:val="004C051B"/>
    <w:rsid w:val="004C5121"/>
    <w:rsid w:val="004C7512"/>
    <w:rsid w:val="004D3BD6"/>
    <w:rsid w:val="004E0D66"/>
    <w:rsid w:val="004E135E"/>
    <w:rsid w:val="004E1890"/>
    <w:rsid w:val="004E377F"/>
    <w:rsid w:val="004E5BA3"/>
    <w:rsid w:val="00503031"/>
    <w:rsid w:val="00514ED8"/>
    <w:rsid w:val="005171B7"/>
    <w:rsid w:val="00520CF6"/>
    <w:rsid w:val="0053044B"/>
    <w:rsid w:val="00531AFE"/>
    <w:rsid w:val="00533ED8"/>
    <w:rsid w:val="00540702"/>
    <w:rsid w:val="00541490"/>
    <w:rsid w:val="00542822"/>
    <w:rsid w:val="00542BD4"/>
    <w:rsid w:val="005431B6"/>
    <w:rsid w:val="0054524A"/>
    <w:rsid w:val="00552BA7"/>
    <w:rsid w:val="005657AF"/>
    <w:rsid w:val="005729DE"/>
    <w:rsid w:val="005759D5"/>
    <w:rsid w:val="005767D3"/>
    <w:rsid w:val="00590128"/>
    <w:rsid w:val="00595194"/>
    <w:rsid w:val="005A644C"/>
    <w:rsid w:val="005A645E"/>
    <w:rsid w:val="005B0353"/>
    <w:rsid w:val="005B7A5B"/>
    <w:rsid w:val="005C1860"/>
    <w:rsid w:val="005C4B56"/>
    <w:rsid w:val="005E083F"/>
    <w:rsid w:val="005E1536"/>
    <w:rsid w:val="005E2C2B"/>
    <w:rsid w:val="00600172"/>
    <w:rsid w:val="00602350"/>
    <w:rsid w:val="00607BC6"/>
    <w:rsid w:val="00615993"/>
    <w:rsid w:val="00647475"/>
    <w:rsid w:val="00650225"/>
    <w:rsid w:val="00662FD0"/>
    <w:rsid w:val="0067763F"/>
    <w:rsid w:val="006B2794"/>
    <w:rsid w:val="006B70C1"/>
    <w:rsid w:val="006C69D8"/>
    <w:rsid w:val="006C6D75"/>
    <w:rsid w:val="006D0FD2"/>
    <w:rsid w:val="006D14D1"/>
    <w:rsid w:val="006D4468"/>
    <w:rsid w:val="006E0EEB"/>
    <w:rsid w:val="006E3A59"/>
    <w:rsid w:val="006E3FB5"/>
    <w:rsid w:val="006F2155"/>
    <w:rsid w:val="006F4D9F"/>
    <w:rsid w:val="006F636E"/>
    <w:rsid w:val="007002F6"/>
    <w:rsid w:val="0070384A"/>
    <w:rsid w:val="0070505D"/>
    <w:rsid w:val="00706335"/>
    <w:rsid w:val="00713D5C"/>
    <w:rsid w:val="00716F27"/>
    <w:rsid w:val="0072060B"/>
    <w:rsid w:val="00723459"/>
    <w:rsid w:val="007244F0"/>
    <w:rsid w:val="00724509"/>
    <w:rsid w:val="00731AC0"/>
    <w:rsid w:val="0074025D"/>
    <w:rsid w:val="00747DB5"/>
    <w:rsid w:val="007511E9"/>
    <w:rsid w:val="007537C4"/>
    <w:rsid w:val="0075688F"/>
    <w:rsid w:val="00763F5C"/>
    <w:rsid w:val="00770B82"/>
    <w:rsid w:val="007847D7"/>
    <w:rsid w:val="00796370"/>
    <w:rsid w:val="007B05A9"/>
    <w:rsid w:val="007B5E6E"/>
    <w:rsid w:val="007D06B8"/>
    <w:rsid w:val="007E20F2"/>
    <w:rsid w:val="007F1802"/>
    <w:rsid w:val="007F3769"/>
    <w:rsid w:val="00806DD1"/>
    <w:rsid w:val="00813B26"/>
    <w:rsid w:val="0082427B"/>
    <w:rsid w:val="00831950"/>
    <w:rsid w:val="008347B7"/>
    <w:rsid w:val="00850986"/>
    <w:rsid w:val="008525B9"/>
    <w:rsid w:val="008648E1"/>
    <w:rsid w:val="00874FA9"/>
    <w:rsid w:val="00887333"/>
    <w:rsid w:val="00887CBC"/>
    <w:rsid w:val="008A24DD"/>
    <w:rsid w:val="008A47F7"/>
    <w:rsid w:val="008B45B5"/>
    <w:rsid w:val="008C220B"/>
    <w:rsid w:val="008E19EB"/>
    <w:rsid w:val="008E6AD9"/>
    <w:rsid w:val="008E7EB2"/>
    <w:rsid w:val="008F1543"/>
    <w:rsid w:val="00923468"/>
    <w:rsid w:val="009266C9"/>
    <w:rsid w:val="009372F4"/>
    <w:rsid w:val="00943FCB"/>
    <w:rsid w:val="00944B29"/>
    <w:rsid w:val="00945D33"/>
    <w:rsid w:val="009468DC"/>
    <w:rsid w:val="00960D66"/>
    <w:rsid w:val="009616D1"/>
    <w:rsid w:val="00965769"/>
    <w:rsid w:val="00967F82"/>
    <w:rsid w:val="00975020"/>
    <w:rsid w:val="00982F2A"/>
    <w:rsid w:val="00983339"/>
    <w:rsid w:val="00987D90"/>
    <w:rsid w:val="00991294"/>
    <w:rsid w:val="0099772A"/>
    <w:rsid w:val="009A13A1"/>
    <w:rsid w:val="009B162E"/>
    <w:rsid w:val="009B7A88"/>
    <w:rsid w:val="009C13FF"/>
    <w:rsid w:val="009C597C"/>
    <w:rsid w:val="009C5BAD"/>
    <w:rsid w:val="009D44BB"/>
    <w:rsid w:val="009E5166"/>
    <w:rsid w:val="009E549A"/>
    <w:rsid w:val="009F35FB"/>
    <w:rsid w:val="00A00C28"/>
    <w:rsid w:val="00A01E8B"/>
    <w:rsid w:val="00A029BA"/>
    <w:rsid w:val="00A061DF"/>
    <w:rsid w:val="00A067C3"/>
    <w:rsid w:val="00A1175A"/>
    <w:rsid w:val="00A14585"/>
    <w:rsid w:val="00A20830"/>
    <w:rsid w:val="00A21575"/>
    <w:rsid w:val="00A302EB"/>
    <w:rsid w:val="00A37A27"/>
    <w:rsid w:val="00A44CC7"/>
    <w:rsid w:val="00A455B8"/>
    <w:rsid w:val="00A47E3F"/>
    <w:rsid w:val="00A54AB7"/>
    <w:rsid w:val="00A64177"/>
    <w:rsid w:val="00A941DD"/>
    <w:rsid w:val="00A947F5"/>
    <w:rsid w:val="00AA0C97"/>
    <w:rsid w:val="00AA3281"/>
    <w:rsid w:val="00AB0851"/>
    <w:rsid w:val="00AB582B"/>
    <w:rsid w:val="00AC0975"/>
    <w:rsid w:val="00AC16F1"/>
    <w:rsid w:val="00AC4E40"/>
    <w:rsid w:val="00B03DE0"/>
    <w:rsid w:val="00B11071"/>
    <w:rsid w:val="00B2039D"/>
    <w:rsid w:val="00B20C6C"/>
    <w:rsid w:val="00B2273B"/>
    <w:rsid w:val="00B25DFB"/>
    <w:rsid w:val="00B32708"/>
    <w:rsid w:val="00B36919"/>
    <w:rsid w:val="00B36E68"/>
    <w:rsid w:val="00B423B0"/>
    <w:rsid w:val="00B6403E"/>
    <w:rsid w:val="00B64C18"/>
    <w:rsid w:val="00B707AD"/>
    <w:rsid w:val="00B82B79"/>
    <w:rsid w:val="00B8302C"/>
    <w:rsid w:val="00B85718"/>
    <w:rsid w:val="00B87A76"/>
    <w:rsid w:val="00B94118"/>
    <w:rsid w:val="00B96DED"/>
    <w:rsid w:val="00BA063E"/>
    <w:rsid w:val="00BA3012"/>
    <w:rsid w:val="00BB5765"/>
    <w:rsid w:val="00BD40F9"/>
    <w:rsid w:val="00BD4D57"/>
    <w:rsid w:val="00BE1A80"/>
    <w:rsid w:val="00BF33E0"/>
    <w:rsid w:val="00BF3F4B"/>
    <w:rsid w:val="00BF5119"/>
    <w:rsid w:val="00BF6F7F"/>
    <w:rsid w:val="00BF7ADC"/>
    <w:rsid w:val="00C00889"/>
    <w:rsid w:val="00C14D45"/>
    <w:rsid w:val="00C3069B"/>
    <w:rsid w:val="00C357D4"/>
    <w:rsid w:val="00C3719B"/>
    <w:rsid w:val="00C42F9F"/>
    <w:rsid w:val="00C54182"/>
    <w:rsid w:val="00C622CA"/>
    <w:rsid w:val="00C656D5"/>
    <w:rsid w:val="00C65809"/>
    <w:rsid w:val="00C72467"/>
    <w:rsid w:val="00C769DC"/>
    <w:rsid w:val="00C81E06"/>
    <w:rsid w:val="00C840C3"/>
    <w:rsid w:val="00C9339E"/>
    <w:rsid w:val="00C96C37"/>
    <w:rsid w:val="00CA3462"/>
    <w:rsid w:val="00CA6828"/>
    <w:rsid w:val="00CC0908"/>
    <w:rsid w:val="00CD1C90"/>
    <w:rsid w:val="00CE15F0"/>
    <w:rsid w:val="00D12066"/>
    <w:rsid w:val="00D1311A"/>
    <w:rsid w:val="00D2173D"/>
    <w:rsid w:val="00D2264C"/>
    <w:rsid w:val="00D25FEB"/>
    <w:rsid w:val="00D34359"/>
    <w:rsid w:val="00D3673E"/>
    <w:rsid w:val="00D36B0F"/>
    <w:rsid w:val="00D52C30"/>
    <w:rsid w:val="00D548E2"/>
    <w:rsid w:val="00D83D86"/>
    <w:rsid w:val="00D8770E"/>
    <w:rsid w:val="00D87F88"/>
    <w:rsid w:val="00DA4BA4"/>
    <w:rsid w:val="00DB31AD"/>
    <w:rsid w:val="00DB3AD2"/>
    <w:rsid w:val="00DB6390"/>
    <w:rsid w:val="00DB68EE"/>
    <w:rsid w:val="00DD1222"/>
    <w:rsid w:val="00DD52D9"/>
    <w:rsid w:val="00DE5B54"/>
    <w:rsid w:val="00DF2391"/>
    <w:rsid w:val="00DF28CB"/>
    <w:rsid w:val="00DF7729"/>
    <w:rsid w:val="00DF7D46"/>
    <w:rsid w:val="00E019E9"/>
    <w:rsid w:val="00E059D0"/>
    <w:rsid w:val="00E0724B"/>
    <w:rsid w:val="00E110E3"/>
    <w:rsid w:val="00E111A3"/>
    <w:rsid w:val="00E117A7"/>
    <w:rsid w:val="00E11C39"/>
    <w:rsid w:val="00E136F6"/>
    <w:rsid w:val="00E14086"/>
    <w:rsid w:val="00E1559B"/>
    <w:rsid w:val="00E1631B"/>
    <w:rsid w:val="00E176AA"/>
    <w:rsid w:val="00E20FE8"/>
    <w:rsid w:val="00E217C6"/>
    <w:rsid w:val="00E21FB4"/>
    <w:rsid w:val="00E3430B"/>
    <w:rsid w:val="00E35070"/>
    <w:rsid w:val="00E35FDC"/>
    <w:rsid w:val="00E4672A"/>
    <w:rsid w:val="00E52D00"/>
    <w:rsid w:val="00E53380"/>
    <w:rsid w:val="00E53398"/>
    <w:rsid w:val="00E570D6"/>
    <w:rsid w:val="00E74185"/>
    <w:rsid w:val="00E76749"/>
    <w:rsid w:val="00E81F3B"/>
    <w:rsid w:val="00E866A6"/>
    <w:rsid w:val="00E93604"/>
    <w:rsid w:val="00E96A2A"/>
    <w:rsid w:val="00EA27BF"/>
    <w:rsid w:val="00EA282D"/>
    <w:rsid w:val="00EA5845"/>
    <w:rsid w:val="00EA6958"/>
    <w:rsid w:val="00EB12F2"/>
    <w:rsid w:val="00EB3AAC"/>
    <w:rsid w:val="00ED2E0A"/>
    <w:rsid w:val="00ED5A7D"/>
    <w:rsid w:val="00EE1AEE"/>
    <w:rsid w:val="00EE3281"/>
    <w:rsid w:val="00EE4413"/>
    <w:rsid w:val="00EE47ED"/>
    <w:rsid w:val="00EE6E28"/>
    <w:rsid w:val="00EF4C48"/>
    <w:rsid w:val="00F061C4"/>
    <w:rsid w:val="00F11AE3"/>
    <w:rsid w:val="00F165B6"/>
    <w:rsid w:val="00F30EAA"/>
    <w:rsid w:val="00F412C9"/>
    <w:rsid w:val="00F44E2D"/>
    <w:rsid w:val="00F53E54"/>
    <w:rsid w:val="00F5446D"/>
    <w:rsid w:val="00F54C3E"/>
    <w:rsid w:val="00F603FF"/>
    <w:rsid w:val="00F63278"/>
    <w:rsid w:val="00F63BA4"/>
    <w:rsid w:val="00F6509A"/>
    <w:rsid w:val="00F6601A"/>
    <w:rsid w:val="00F6773B"/>
    <w:rsid w:val="00F85F91"/>
    <w:rsid w:val="00F9434A"/>
    <w:rsid w:val="00F95275"/>
    <w:rsid w:val="00FA3723"/>
    <w:rsid w:val="00FA76A8"/>
    <w:rsid w:val="00FA7E6C"/>
    <w:rsid w:val="00FB0D15"/>
    <w:rsid w:val="00FB2FEC"/>
    <w:rsid w:val="00FC697E"/>
    <w:rsid w:val="00FF6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B2D0"/>
  <w15:docId w15:val="{563B88AB-E1E5-437E-BA9F-E6D10CC4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B26"/>
  </w:style>
  <w:style w:type="paragraph" w:styleId="Nagwek1">
    <w:name w:val="heading 1"/>
    <w:basedOn w:val="Normalny"/>
    <w:next w:val="Normalny"/>
    <w:link w:val="Nagwek1Znak"/>
    <w:qFormat/>
    <w:rsid w:val="007E20F2"/>
    <w:pPr>
      <w:keepNext/>
      <w:spacing w:after="0" w:line="360" w:lineRule="auto"/>
      <w:outlineLvl w:val="0"/>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7E20F2"/>
    <w:pPr>
      <w:keepNext/>
      <w:spacing w:before="240" w:after="60" w:line="240" w:lineRule="auto"/>
      <w:jc w:val="both"/>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7E20F2"/>
    <w:pPr>
      <w:keepNext/>
      <w:spacing w:after="0" w:line="360" w:lineRule="auto"/>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7E20F2"/>
    <w:pPr>
      <w:spacing w:before="240" w:after="60" w:line="240" w:lineRule="auto"/>
      <w:jc w:val="both"/>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20F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7E20F2"/>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7E20F2"/>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7E20F2"/>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unhideWhenUsed/>
    <w:rsid w:val="007E20F2"/>
  </w:style>
  <w:style w:type="paragraph" w:styleId="Tekstpodstawowy">
    <w:name w:val="Body Text"/>
    <w:basedOn w:val="Normalny"/>
    <w:link w:val="TekstpodstawowyZnak"/>
    <w:rsid w:val="007E20F2"/>
    <w:pPr>
      <w:spacing w:after="12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E20F2"/>
    <w:rPr>
      <w:rFonts w:ascii="Times New Roman" w:eastAsia="Times New Roman" w:hAnsi="Times New Roman" w:cs="Times New Roman"/>
      <w:sz w:val="24"/>
      <w:szCs w:val="20"/>
      <w:lang w:eastAsia="pl-PL"/>
    </w:rPr>
  </w:style>
  <w:style w:type="paragraph" w:customStyle="1" w:styleId="Default">
    <w:name w:val="Default"/>
    <w:rsid w:val="007E20F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7E20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E20F2"/>
    <w:pPr>
      <w:spacing w:after="12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E20F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20F2"/>
    <w:pPr>
      <w:spacing w:after="120" w:line="240" w:lineRule="auto"/>
      <w:ind w:left="360"/>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20F2"/>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7E20F2"/>
    <w:pPr>
      <w:spacing w:after="120" w:line="480" w:lineRule="auto"/>
      <w:ind w:left="360"/>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7E20F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E20F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7E20F2"/>
    <w:rPr>
      <w:rFonts w:ascii="Times New Roman" w:eastAsia="Times New Roman" w:hAnsi="Times New Roman" w:cs="Times New Roman"/>
      <w:sz w:val="24"/>
      <w:szCs w:val="20"/>
      <w:lang w:eastAsia="pl-PL"/>
    </w:rPr>
  </w:style>
  <w:style w:type="paragraph" w:styleId="Tytu">
    <w:name w:val="Title"/>
    <w:basedOn w:val="Normalny"/>
    <w:link w:val="TytuZnak"/>
    <w:qFormat/>
    <w:rsid w:val="007E20F2"/>
    <w:pPr>
      <w:autoSpaceDE w:val="0"/>
      <w:autoSpaceDN w:val="0"/>
      <w:spacing w:after="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rsid w:val="007E20F2"/>
    <w:rPr>
      <w:rFonts w:ascii="Times New Roman" w:eastAsia="Times New Roman" w:hAnsi="Times New Roman" w:cs="Times New Roman"/>
      <w:b/>
      <w:bCs/>
      <w:sz w:val="28"/>
      <w:szCs w:val="28"/>
      <w:lang w:eastAsia="pl-PL"/>
    </w:rPr>
  </w:style>
  <w:style w:type="character" w:styleId="Hipercze">
    <w:name w:val="Hyperlink"/>
    <w:rsid w:val="007E20F2"/>
    <w:rPr>
      <w:color w:val="0000FF"/>
      <w:u w:val="single"/>
    </w:rPr>
  </w:style>
  <w:style w:type="paragraph" w:styleId="NormalnyWeb">
    <w:name w:val="Normal (Web)"/>
    <w:basedOn w:val="Normalny"/>
    <w:rsid w:val="007E20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E2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E20F2"/>
    <w:rPr>
      <w:rFonts w:ascii="Times New Roman" w:eastAsia="Times New Roman" w:hAnsi="Times New Roman" w:cs="Times New Roman"/>
      <w:sz w:val="20"/>
      <w:szCs w:val="20"/>
      <w:lang w:eastAsia="pl-PL"/>
    </w:rPr>
  </w:style>
  <w:style w:type="character" w:styleId="Odwoanieprzypisudolnego">
    <w:name w:val="footnote reference"/>
    <w:semiHidden/>
    <w:rsid w:val="007E20F2"/>
    <w:rPr>
      <w:vertAlign w:val="superscript"/>
    </w:rPr>
  </w:style>
  <w:style w:type="character" w:styleId="Pogrubienie">
    <w:name w:val="Strong"/>
    <w:qFormat/>
    <w:rsid w:val="007E20F2"/>
    <w:rPr>
      <w:b/>
    </w:rPr>
  </w:style>
  <w:style w:type="character" w:styleId="Uwydatnienie">
    <w:name w:val="Emphasis"/>
    <w:qFormat/>
    <w:rsid w:val="007E20F2"/>
    <w:rPr>
      <w:i/>
      <w:iCs/>
    </w:rPr>
  </w:style>
  <w:style w:type="character" w:customStyle="1" w:styleId="tytulnewsa">
    <w:name w:val="tytulnewsa"/>
    <w:basedOn w:val="Domylnaczcionkaakapitu"/>
    <w:rsid w:val="007E20F2"/>
  </w:style>
  <w:style w:type="numbering" w:styleId="111111">
    <w:name w:val="Outline List 2"/>
    <w:basedOn w:val="Bezlisty"/>
    <w:rsid w:val="007E20F2"/>
  </w:style>
  <w:style w:type="paragraph" w:customStyle="1" w:styleId="tekst">
    <w:name w:val="tekst"/>
    <w:basedOn w:val="Normalny"/>
    <w:link w:val="tekstZnak"/>
    <w:autoRedefine/>
    <w:rsid w:val="007E20F2"/>
    <w:pPr>
      <w:spacing w:after="0" w:line="240" w:lineRule="auto"/>
      <w:ind w:left="34"/>
      <w:jc w:val="both"/>
    </w:pPr>
    <w:rPr>
      <w:rFonts w:ascii="Arial Narrow" w:eastAsia="Times New Roman" w:hAnsi="Arial Narrow" w:cs="Times New Roman"/>
      <w:sz w:val="24"/>
      <w:szCs w:val="24"/>
      <w:lang w:eastAsia="pl-PL"/>
    </w:rPr>
  </w:style>
  <w:style w:type="character" w:customStyle="1" w:styleId="tekstZnak">
    <w:name w:val="tekst Znak"/>
    <w:link w:val="tekst"/>
    <w:rsid w:val="007E20F2"/>
    <w:rPr>
      <w:rFonts w:ascii="Arial Narrow" w:eastAsia="Times New Roman" w:hAnsi="Arial Narrow" w:cs="Times New Roman"/>
      <w:sz w:val="24"/>
      <w:szCs w:val="24"/>
      <w:lang w:eastAsia="pl-PL"/>
    </w:rPr>
  </w:style>
  <w:style w:type="paragraph" w:styleId="Tekstprzypisukocowego">
    <w:name w:val="endnote text"/>
    <w:basedOn w:val="Normalny"/>
    <w:link w:val="Tekstprzypisukocowego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E20F2"/>
    <w:rPr>
      <w:rFonts w:ascii="Times New Roman" w:eastAsia="Times New Roman" w:hAnsi="Times New Roman" w:cs="Times New Roman"/>
      <w:sz w:val="20"/>
      <w:szCs w:val="20"/>
      <w:lang w:eastAsia="pl-PL"/>
    </w:rPr>
  </w:style>
  <w:style w:type="character" w:styleId="Odwoanieprzypisukocowego">
    <w:name w:val="endnote reference"/>
    <w:rsid w:val="007E20F2"/>
    <w:rPr>
      <w:vertAlign w:val="superscript"/>
    </w:rPr>
  </w:style>
  <w:style w:type="paragraph" w:styleId="Nagwek">
    <w:name w:val="header"/>
    <w:basedOn w:val="Normalny"/>
    <w:link w:val="Nagwek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E20F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E20F2"/>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7E20F2"/>
    <w:pPr>
      <w:spacing w:after="0" w:line="240" w:lineRule="auto"/>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E20F2"/>
    <w:rPr>
      <w:rFonts w:ascii="Tahoma" w:eastAsia="Times New Roman" w:hAnsi="Tahoma" w:cs="Tahoma"/>
      <w:sz w:val="16"/>
      <w:szCs w:val="16"/>
      <w:lang w:eastAsia="pl-PL"/>
    </w:rPr>
  </w:style>
  <w:style w:type="numbering" w:customStyle="1" w:styleId="1111111">
    <w:name w:val="1 / 1.1 / 1.1.11"/>
    <w:basedOn w:val="Bezlisty"/>
    <w:next w:val="111111"/>
    <w:rsid w:val="007E20F2"/>
    <w:pPr>
      <w:numPr>
        <w:numId w:val="3"/>
      </w:numPr>
    </w:pPr>
  </w:style>
  <w:style w:type="paragraph" w:styleId="Akapitzlist">
    <w:name w:val="List Paragraph"/>
    <w:basedOn w:val="Normalny"/>
    <w:uiPriority w:val="34"/>
    <w:qFormat/>
    <w:rsid w:val="007E20F2"/>
    <w:pPr>
      <w:spacing w:after="0" w:line="240" w:lineRule="auto"/>
      <w:ind w:left="708"/>
      <w:jc w:val="both"/>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7E20F2"/>
    <w:rPr>
      <w:color w:val="605E5C"/>
      <w:shd w:val="clear" w:color="auto" w:fill="E1DFDD"/>
    </w:rPr>
  </w:style>
  <w:style w:type="character" w:styleId="Odwoaniedokomentarza">
    <w:name w:val="annotation reference"/>
    <w:rsid w:val="007E20F2"/>
    <w:rPr>
      <w:sz w:val="16"/>
      <w:szCs w:val="16"/>
    </w:rPr>
  </w:style>
  <w:style w:type="paragraph" w:styleId="Tekstkomentarza">
    <w:name w:val="annotation text"/>
    <w:basedOn w:val="Normalny"/>
    <w:link w:val="Tekstkomentarza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7E2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E20F2"/>
    <w:rPr>
      <w:b/>
      <w:bCs/>
    </w:rPr>
  </w:style>
  <w:style w:type="character" w:customStyle="1" w:styleId="TematkomentarzaZnak">
    <w:name w:val="Temat komentarza Znak"/>
    <w:basedOn w:val="TekstkomentarzaZnak"/>
    <w:link w:val="Tematkomentarza"/>
    <w:rsid w:val="007E20F2"/>
    <w:rPr>
      <w:rFonts w:ascii="Times New Roman" w:eastAsia="Times New Roman" w:hAnsi="Times New Roman" w:cs="Times New Roman"/>
      <w:b/>
      <w:bCs/>
      <w:sz w:val="20"/>
      <w:szCs w:val="20"/>
      <w:lang w:eastAsia="pl-PL"/>
    </w:rPr>
  </w:style>
  <w:style w:type="table" w:styleId="Siatkatabelijasna">
    <w:name w:val="Grid Table Light"/>
    <w:basedOn w:val="Standardowy"/>
    <w:uiPriority w:val="40"/>
    <w:rsid w:val="004E5B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rzes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ps@erzesz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eneratorNGO.erzeszow.pl" TargetMode="External"/><Relationship Id="rId4" Type="http://schemas.openxmlformats.org/officeDocument/2006/relationships/settings" Target="settings.xml"/><Relationship Id="rId9" Type="http://schemas.openxmlformats.org/officeDocument/2006/relationships/hyperlink" Target="https://generatorNGO.erzeszo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49E47-1CFB-45F7-AC5A-21F74BEA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15</Pages>
  <Words>5178</Words>
  <Characters>31071</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Magnowski Maciej</dc:creator>
  <cp:keywords/>
  <dc:description/>
  <cp:lastModifiedBy>Miela Joanna</cp:lastModifiedBy>
  <cp:revision>10</cp:revision>
  <cp:lastPrinted>2023-05-19T09:54:00Z</cp:lastPrinted>
  <dcterms:created xsi:type="dcterms:W3CDTF">2023-05-17T12:03:00Z</dcterms:created>
  <dcterms:modified xsi:type="dcterms:W3CDTF">2023-05-19T10:00:00Z</dcterms:modified>
</cp:coreProperties>
</file>